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A6E8" w14:textId="77777777" w:rsidR="00F44C8E" w:rsidRDefault="00F44C8E" w:rsidP="00F44C8E">
      <w:pPr>
        <w:pStyle w:val="Rubrik1"/>
      </w:pPr>
      <w:r>
        <w:t>Patientinformation</w:t>
      </w:r>
    </w:p>
    <w:p w14:paraId="10DFF69D" w14:textId="77777777" w:rsidR="00F44C8E" w:rsidRPr="00D5481C" w:rsidRDefault="00F44C8E" w:rsidP="00F44C8E"/>
    <w:p w14:paraId="7B04A0D3" w14:textId="77777777" w:rsidR="00F44C8E" w:rsidRPr="000A6F48" w:rsidRDefault="00F44C8E" w:rsidP="00F44C8E">
      <w:pPr>
        <w:pStyle w:val="Rubrik2"/>
      </w:pPr>
      <w:r>
        <w:t>Dina uppgifter</w:t>
      </w:r>
    </w:p>
    <w:p w14:paraId="7B9ABCE7" w14:textId="2CE12E15" w:rsidR="00F44C8E" w:rsidRDefault="00F44C8E" w:rsidP="00F44C8E">
      <w:pPr>
        <w:pStyle w:val="AlmaNormal"/>
      </w:pPr>
      <w:r>
        <w:t>När du kontaktar oss för att få vård behöver vi dina personuppgifter för att kunna ge dig en god och säker vård. Dina uppgifter behövs för att vi ska kunna följa upp behandlingen och vår verksamhet över tid. Hur detta får göras regleras i Patientdatalagen och Dataskyddsförordningen.</w:t>
      </w:r>
    </w:p>
    <w:p w14:paraId="7A4DECAA" w14:textId="77777777" w:rsidR="00F44C8E" w:rsidRPr="00F44C8E" w:rsidRDefault="00F44C8E" w:rsidP="00F44C8E">
      <w:pPr>
        <w:pStyle w:val="AlmaNormal"/>
        <w:rPr>
          <w:color w:val="ACBC36"/>
        </w:rPr>
      </w:pPr>
    </w:p>
    <w:p w14:paraId="1A7D349D" w14:textId="77777777" w:rsidR="00F44C8E" w:rsidRPr="00F44C8E" w:rsidRDefault="00F44C8E" w:rsidP="00F44C8E">
      <w:pPr>
        <w:pStyle w:val="Rubrik2"/>
      </w:pPr>
      <w:r w:rsidRPr="00F44C8E">
        <w:rPr>
          <w:rStyle w:val="AlmaRubrik1Char"/>
          <w:color w:val="ACBC36"/>
          <w:sz w:val="26"/>
        </w:rPr>
        <w:t>Hur behandlar vi dina uppgifter</w:t>
      </w:r>
      <w:r w:rsidRPr="00F44C8E">
        <w:t>?</w:t>
      </w:r>
    </w:p>
    <w:p w14:paraId="50583271" w14:textId="39CA44DF" w:rsidR="00F44C8E" w:rsidRDefault="00F44C8E" w:rsidP="00F44C8E">
      <w:pPr>
        <w:pStyle w:val="AlmaNormal"/>
      </w:pPr>
      <w:r>
        <w:t xml:space="preserve">Vårdgivaren/ägaren av tandvårdsklinik </w:t>
      </w:r>
      <w:r w:rsidR="00E75185">
        <w:t>P&amp;J Dental AB</w:t>
      </w:r>
      <w:r>
        <w:t xml:space="preserve"> är skyldig att föra en patientjournal. Denna ska innehålla personliga uppgifter för att säkerställa att vi behandlar rätt patient, följer upp verksamheten och säkrar kvalitén i vården. En patientjournal ska även innehålla bakgrunden till vården, varför vård efterfrågats, eventuell diagnos, utförd och planerade vård med mera. En del av personuppgifterna behöver kunna rapporteras till nationella hälsodataregister och Försäkringskassan. </w:t>
      </w:r>
    </w:p>
    <w:p w14:paraId="6293F6DC" w14:textId="248A665A" w:rsidR="00F44C8E" w:rsidRDefault="00F44C8E" w:rsidP="00F44C8E">
      <w:pPr>
        <w:pStyle w:val="AlmaNormal"/>
      </w:pPr>
      <w:r>
        <w:t xml:space="preserve">Vi på tandvårdsklinik </w:t>
      </w:r>
      <w:r w:rsidR="00E75185">
        <w:t xml:space="preserve">P&amp;J Dental AB </w:t>
      </w:r>
      <w:r>
        <w:t>har rätt att samla in dina uppgifter, enligt patientdatalagen, även om du inte ger oss ditt samtycke.</w:t>
      </w:r>
    </w:p>
    <w:p w14:paraId="61723FA5" w14:textId="35CE1BC5" w:rsidR="00F44C8E" w:rsidRDefault="00F44C8E" w:rsidP="00F44C8E">
      <w:pPr>
        <w:pStyle w:val="AlmaNormal"/>
      </w:pPr>
      <w:r>
        <w:t xml:space="preserve">Du kan boka tid via vår webbsida, mejl eller telefon. För att vi ska kunna ha dessa tjänster måste vi samla in uppgifter om dig, namn, mejl-adress och telefonnummer. Dina kontaktuppgifter sparas i klinikens digitala journalsystem </w:t>
      </w:r>
      <w:proofErr w:type="spellStart"/>
      <w:r w:rsidR="00E75185">
        <w:t>Frenda</w:t>
      </w:r>
      <w:proofErr w:type="spellEnd"/>
      <w:r>
        <w:t xml:space="preserve"> enligt bestämmelser i Patientdatalagen. </w:t>
      </w:r>
    </w:p>
    <w:p w14:paraId="77008217" w14:textId="77777777" w:rsidR="00F44C8E" w:rsidRDefault="00F44C8E" w:rsidP="00F44C8E">
      <w:pPr>
        <w:pStyle w:val="AlmaNormal"/>
      </w:pPr>
    </w:p>
    <w:p w14:paraId="698BB4CC" w14:textId="77777777" w:rsidR="00F44C8E" w:rsidRPr="00CA51BA" w:rsidRDefault="00F44C8E" w:rsidP="00F44C8E">
      <w:pPr>
        <w:pStyle w:val="Rubrik2"/>
      </w:pPr>
      <w:r w:rsidRPr="00FC6E0A">
        <w:t>Hur länge förvaras dina personliga uppgifter?</w:t>
      </w:r>
    </w:p>
    <w:p w14:paraId="2FA3ED79" w14:textId="77777777" w:rsidR="00F44C8E" w:rsidRDefault="00F44C8E" w:rsidP="00F44C8E">
      <w:pPr>
        <w:pStyle w:val="AlmaNormal"/>
      </w:pPr>
      <w:r>
        <w:t xml:space="preserve">I Patientdatalagen och Dataskyddsförordningen regleras hur länge vårdgivaren ska förvara dina personuppgifter. En journalhandling ska förvaras i minst 10 år efter att sista anteckningen är införd. </w:t>
      </w:r>
    </w:p>
    <w:p w14:paraId="3ED9FBFF" w14:textId="77777777" w:rsidR="00F44C8E" w:rsidRDefault="00F44C8E" w:rsidP="00F44C8E">
      <w:pPr>
        <w:pStyle w:val="AlmaNormal"/>
      </w:pPr>
    </w:p>
    <w:p w14:paraId="4BA53296" w14:textId="77777777" w:rsidR="00F44C8E" w:rsidRDefault="00F44C8E" w:rsidP="00F44C8E">
      <w:pPr>
        <w:pStyle w:val="Rubrik2"/>
      </w:pPr>
      <w:r>
        <w:t>Vem har tillgång till dina personuppgifter?</w:t>
      </w:r>
    </w:p>
    <w:p w14:paraId="1B92933D" w14:textId="77777777" w:rsidR="00F44C8E" w:rsidRDefault="00F44C8E" w:rsidP="00F44C8E">
      <w:pPr>
        <w:pStyle w:val="AlmaNormal"/>
        <w:spacing w:after="0"/>
      </w:pPr>
      <w:r>
        <w:t>I tandvården arbetar vi under sträng sekretess om patientens hälsotillstånd och personliga uppgifter. Inga uppgifter om dig lämnas ut om vi inte enligt lag är skyldig att göra detta genom krav i föreskrifter från till exempel Försäkringskassan, Socialstyrelsen och Smittskyddsinstitutet.</w:t>
      </w:r>
    </w:p>
    <w:p w14:paraId="61275078" w14:textId="77777777" w:rsidR="00F44C8E" w:rsidRDefault="00F44C8E" w:rsidP="00F44C8E">
      <w:pPr>
        <w:pStyle w:val="AlmaNormal"/>
        <w:spacing w:after="0"/>
      </w:pPr>
    </w:p>
    <w:p w14:paraId="3C46E61C" w14:textId="77777777" w:rsidR="00F44C8E" w:rsidRDefault="00F44C8E" w:rsidP="00F44C8E">
      <w:pPr>
        <w:pStyle w:val="AlmaNormal"/>
        <w:spacing w:after="0"/>
      </w:pPr>
      <w:r>
        <w:lastRenderedPageBreak/>
        <w:t xml:space="preserve">Våra leverantörers handhavande är reglerat i avtal och efter våra instruktioner enligt denna information. </w:t>
      </w:r>
    </w:p>
    <w:p w14:paraId="06F683D6" w14:textId="77777777" w:rsidR="00F44C8E" w:rsidRPr="00B94425" w:rsidRDefault="00F44C8E" w:rsidP="00F44C8E">
      <w:pPr>
        <w:pStyle w:val="AlmaNormal"/>
      </w:pPr>
    </w:p>
    <w:p w14:paraId="3A2C5D0B" w14:textId="77777777" w:rsidR="00F44C8E" w:rsidRDefault="00F44C8E" w:rsidP="00F44C8E">
      <w:pPr>
        <w:pStyle w:val="Rubrik2"/>
      </w:pPr>
      <w:r>
        <w:t>Dina rättigheter</w:t>
      </w:r>
    </w:p>
    <w:p w14:paraId="52FA4098" w14:textId="77777777" w:rsidR="00F44C8E" w:rsidRDefault="00F44C8E" w:rsidP="00F44C8E">
      <w:pPr>
        <w:rPr>
          <w:lang w:eastAsia="sv-SE"/>
        </w:rPr>
      </w:pPr>
      <w:r>
        <w:rPr>
          <w:lang w:eastAsia="sv-SE"/>
        </w:rPr>
        <w:t xml:space="preserve">Du har rätt att få ta del av de uppgifter som finns i din patientjournal. Du kan även få en kopia på hela eller en del av journalen. </w:t>
      </w:r>
    </w:p>
    <w:p w14:paraId="658CD9A3" w14:textId="77777777" w:rsidR="00F44C8E" w:rsidRDefault="00F44C8E" w:rsidP="00F44C8E">
      <w:pPr>
        <w:rPr>
          <w:lang w:eastAsia="sv-SE"/>
        </w:rPr>
      </w:pPr>
      <w:r>
        <w:rPr>
          <w:lang w:eastAsia="sv-SE"/>
        </w:rPr>
        <w:t xml:space="preserve">Har du en avvikande mening om vad som står i din journal har du rätt att få detta infört i journalen. Vill du få en uppgift borttagen ur journalen måste du vända dig till </w:t>
      </w:r>
      <w:hyperlink r:id="rId7" w:history="1">
        <w:r w:rsidRPr="00614042">
          <w:rPr>
            <w:rStyle w:val="Hyperlnk"/>
            <w:lang w:eastAsia="sv-SE"/>
          </w:rPr>
          <w:t>www.ivo.se</w:t>
        </w:r>
      </w:hyperlink>
      <w:r>
        <w:rPr>
          <w:lang w:eastAsia="sv-SE"/>
        </w:rPr>
        <w:t xml:space="preserve"> för att få detta prövat.</w:t>
      </w:r>
    </w:p>
    <w:p w14:paraId="67863AEC" w14:textId="77777777" w:rsidR="00F44C8E" w:rsidRDefault="00F44C8E" w:rsidP="00F44C8E">
      <w:pPr>
        <w:rPr>
          <w:lang w:eastAsia="sv-SE"/>
        </w:rPr>
      </w:pPr>
      <w:r>
        <w:rPr>
          <w:lang w:eastAsia="sv-SE"/>
        </w:rPr>
        <w:t xml:space="preserve">All läsning i din patientjournal loggas och det samlas i ditt journalsystem. Som patient har du rätt att få se vem som läst eller ändrat i din patientjournal. </w:t>
      </w:r>
    </w:p>
    <w:p w14:paraId="238F617A" w14:textId="77777777" w:rsidR="00F44C8E" w:rsidRDefault="00F44C8E" w:rsidP="00F44C8E">
      <w:pPr>
        <w:rPr>
          <w:lang w:eastAsia="sv-SE"/>
        </w:rPr>
      </w:pPr>
      <w:r>
        <w:rPr>
          <w:lang w:eastAsia="sv-SE"/>
        </w:rPr>
        <w:t xml:space="preserve">Ska en annan vårdgivare få tillgång till din journal krävs ditt samtycke. Vill du inte att någon annan vårdgivare får tillgång till dina uppgifter kan de spärras. </w:t>
      </w:r>
    </w:p>
    <w:p w14:paraId="4E9B54D2" w14:textId="77777777" w:rsidR="00F44C8E" w:rsidRDefault="00F44C8E" w:rsidP="00F44C8E">
      <w:pPr>
        <w:rPr>
          <w:lang w:eastAsia="sv-SE"/>
        </w:rPr>
      </w:pPr>
      <w:r>
        <w:rPr>
          <w:lang w:eastAsia="sv-SE"/>
        </w:rPr>
        <w:t xml:space="preserve">Du har rätt att göra invändningar mot uppgifter som samlats in av allmänt intresse och har rätt att återkalla ditt samtycke som du lämnat oss. Men vi måste bevara dina uppgifter enligt de föreskrifter som gäller se ovan ”Hur länge förvaras dina personliga uppgifter”. </w:t>
      </w:r>
    </w:p>
    <w:p w14:paraId="3811CB6A" w14:textId="77777777" w:rsidR="00F44C8E" w:rsidRDefault="00F44C8E" w:rsidP="00F44C8E">
      <w:pPr>
        <w:pStyle w:val="Rubrik2"/>
      </w:pPr>
      <w:r>
        <w:t>Klagomål och synpunkter</w:t>
      </w:r>
    </w:p>
    <w:p w14:paraId="1DB57428" w14:textId="51040176" w:rsidR="00F44C8E" w:rsidRPr="009508B2" w:rsidRDefault="00F44C8E" w:rsidP="00F44C8E">
      <w:pPr>
        <w:rPr>
          <w:lang w:eastAsia="sv-SE"/>
        </w:rPr>
      </w:pPr>
      <w:r>
        <w:rPr>
          <w:lang w:eastAsia="sv-SE"/>
        </w:rPr>
        <w:t>Du kan när som helst lämna in en synpunkt eller ett klagomål avseende hanteringen av dina personuppgifter eller behandling till t</w:t>
      </w:r>
      <w:r>
        <w:t xml:space="preserve">andvårdsklinik </w:t>
      </w:r>
      <w:r w:rsidR="00E75185">
        <w:t>P&amp;J Dental AB</w:t>
      </w:r>
      <w:r>
        <w:rPr>
          <w:lang w:eastAsia="sv-SE"/>
        </w:rPr>
        <w:t xml:space="preserve">.  </w:t>
      </w:r>
    </w:p>
    <w:p w14:paraId="5535E36B" w14:textId="77777777" w:rsidR="00F44C8E" w:rsidRDefault="00F44C8E" w:rsidP="00F44C8E">
      <w:pPr>
        <w:pStyle w:val="Rubrik2"/>
      </w:pPr>
      <w:r>
        <w:t>Ansvarig för dina personuppgifter</w:t>
      </w:r>
    </w:p>
    <w:p w14:paraId="0F626541" w14:textId="07B751A6" w:rsidR="00F44C8E" w:rsidRDefault="00F44C8E" w:rsidP="00F44C8E">
      <w:pPr>
        <w:rPr>
          <w:lang w:eastAsia="sv-SE"/>
        </w:rPr>
      </w:pPr>
      <w:r>
        <w:rPr>
          <w:lang w:eastAsia="sv-SE"/>
        </w:rPr>
        <w:t xml:space="preserve">Tandläkare </w:t>
      </w:r>
      <w:r w:rsidR="00E75185">
        <w:rPr>
          <w:lang w:eastAsia="sv-SE"/>
        </w:rPr>
        <w:t xml:space="preserve">Jesper </w:t>
      </w:r>
      <w:proofErr w:type="spellStart"/>
      <w:r w:rsidR="00E75185">
        <w:rPr>
          <w:lang w:eastAsia="sv-SE"/>
        </w:rPr>
        <w:t>Flashar</w:t>
      </w:r>
      <w:proofErr w:type="spellEnd"/>
      <w:r w:rsidR="00E75185">
        <w:rPr>
          <w:lang w:eastAsia="sv-SE"/>
        </w:rPr>
        <w:t xml:space="preserve"> Jansson</w:t>
      </w:r>
      <w:r>
        <w:rPr>
          <w:lang w:eastAsia="sv-SE"/>
        </w:rPr>
        <w:t xml:space="preserve"> är ansvarig för verksamheten och vänligen kontakta hen </w:t>
      </w:r>
      <w:r w:rsidR="00E75185">
        <w:rPr>
          <w:lang w:eastAsia="sv-SE"/>
        </w:rPr>
        <w:t xml:space="preserve">på </w:t>
      </w:r>
      <w:hyperlink r:id="rId8" w:history="1">
        <w:r w:rsidR="00E75185" w:rsidRPr="00ED28A2">
          <w:rPr>
            <w:rStyle w:val="Hyperlnk"/>
            <w:lang w:eastAsia="sv-SE"/>
          </w:rPr>
          <w:t>jesper@tandlakarnajansson.se</w:t>
        </w:r>
      </w:hyperlink>
      <w:r w:rsidR="00E75185">
        <w:rPr>
          <w:lang w:eastAsia="sv-SE"/>
        </w:rPr>
        <w:t xml:space="preserve"> </w:t>
      </w:r>
      <w:r>
        <w:rPr>
          <w:lang w:eastAsia="sv-SE"/>
        </w:rPr>
        <w:t>om du har några frågor.</w:t>
      </w:r>
    </w:p>
    <w:p w14:paraId="4CD318DF" w14:textId="09711F94" w:rsidR="00F44C8E" w:rsidRPr="009508B2" w:rsidRDefault="00F44C8E" w:rsidP="00F44C8E">
      <w:pPr>
        <w:rPr>
          <w:lang w:eastAsia="sv-SE"/>
        </w:rPr>
      </w:pPr>
      <w:r>
        <w:rPr>
          <w:lang w:eastAsia="sv-SE"/>
        </w:rPr>
        <w:t xml:space="preserve">Informationen är uppdaterad </w:t>
      </w:r>
      <w:r w:rsidR="00E75185">
        <w:rPr>
          <w:lang w:eastAsia="sv-SE"/>
        </w:rPr>
        <w:t>26-04-09</w:t>
      </w:r>
    </w:p>
    <w:p w14:paraId="596E0DEF" w14:textId="77777777" w:rsidR="00F44C8E" w:rsidRPr="009508B2" w:rsidRDefault="00F44C8E" w:rsidP="00F44C8E">
      <w:pPr>
        <w:rPr>
          <w:lang w:eastAsia="sv-SE"/>
        </w:rPr>
      </w:pPr>
    </w:p>
    <w:p w14:paraId="6E196B61" w14:textId="77777777" w:rsidR="00F44C8E" w:rsidRPr="00CA51BA" w:rsidRDefault="00F44C8E" w:rsidP="00F44C8E"/>
    <w:p w14:paraId="6039551C" w14:textId="77777777" w:rsidR="00F44C8E" w:rsidRDefault="00F44C8E" w:rsidP="00F44C8E">
      <w:pPr>
        <w:pStyle w:val="Liststycke"/>
        <w:spacing w:after="0" w:line="240" w:lineRule="auto"/>
        <w:textAlignment w:val="center"/>
        <w:rPr>
          <w:rFonts w:ascii="Calibri" w:eastAsia="Times New Roman" w:hAnsi="Calibri" w:cs="Calibri"/>
          <w:color w:val="000000"/>
          <w:lang w:eastAsia="sv-SE"/>
        </w:rPr>
      </w:pPr>
    </w:p>
    <w:p w14:paraId="1282EA2B" w14:textId="77777777" w:rsidR="00F44C8E" w:rsidRDefault="00F44C8E" w:rsidP="00F44C8E"/>
    <w:p w14:paraId="2DA82C8E" w14:textId="3D5FACDA" w:rsidR="008C47A8" w:rsidRPr="00F44C8E" w:rsidRDefault="008C47A8" w:rsidP="00F44C8E"/>
    <w:sectPr w:rsidR="008C47A8" w:rsidRPr="00F44C8E" w:rsidSect="0000043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68" w:right="1418" w:bottom="261" w:left="1418" w:header="567"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ECC6" w14:textId="77777777" w:rsidR="003C2605" w:rsidRDefault="003C2605" w:rsidP="007A70A7">
      <w:pPr>
        <w:spacing w:after="0" w:line="240" w:lineRule="auto"/>
      </w:pPr>
      <w:r>
        <w:separator/>
      </w:r>
    </w:p>
  </w:endnote>
  <w:endnote w:type="continuationSeparator" w:id="0">
    <w:p w14:paraId="74E34E8C" w14:textId="77777777" w:rsidR="003C2605" w:rsidRDefault="003C2605" w:rsidP="007A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1A3F" w14:textId="77777777" w:rsidR="003C11C0" w:rsidRDefault="003C11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46"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843"/>
      <w:gridCol w:w="1985"/>
      <w:gridCol w:w="1950"/>
    </w:tblGrid>
    <w:tr w:rsidR="008C47A8" w:rsidRPr="007A70A7" w14:paraId="1AE4CCF4" w14:textId="77777777" w:rsidTr="00BA13AA">
      <w:trPr>
        <w:trHeight w:val="227"/>
      </w:trPr>
      <w:tc>
        <w:tcPr>
          <w:tcW w:w="1984" w:type="dxa"/>
          <w:vMerge w:val="restart"/>
        </w:tcPr>
        <w:p w14:paraId="4C8EE54B" w14:textId="77777777" w:rsidR="008C47A8" w:rsidRDefault="008C47A8" w:rsidP="008C47A8">
          <w:pPr>
            <w:pStyle w:val="Sidfot"/>
            <w:rPr>
              <w:sz w:val="16"/>
              <w:szCs w:val="16"/>
            </w:rPr>
          </w:pPr>
          <w:r>
            <w:rPr>
              <w:noProof/>
            </w:rPr>
            <w:drawing>
              <wp:anchor distT="0" distB="0" distL="114300" distR="114300" simplePos="0" relativeHeight="251678720" behindDoc="0" locked="0" layoutInCell="1" allowOverlap="1" wp14:anchorId="1C7C1D53" wp14:editId="607DA73B">
                <wp:simplePos x="0" y="0"/>
                <wp:positionH relativeFrom="column">
                  <wp:posOffset>149860</wp:posOffset>
                </wp:positionH>
                <wp:positionV relativeFrom="paragraph">
                  <wp:posOffset>65405</wp:posOffset>
                </wp:positionV>
                <wp:extent cx="365760" cy="397510"/>
                <wp:effectExtent l="0" t="0" r="0" b="2540"/>
                <wp:wrapThrough wrapText="bothSides">
                  <wp:wrapPolygon edited="0">
                    <wp:start x="0" y="0"/>
                    <wp:lineTo x="0" y="20703"/>
                    <wp:lineTo x="20250" y="20703"/>
                    <wp:lineTo x="20250"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365760" cy="397510"/>
                        </a:xfrm>
                        <a:prstGeom prst="rect">
                          <a:avLst/>
                        </a:prstGeom>
                      </pic:spPr>
                    </pic:pic>
                  </a:graphicData>
                </a:graphic>
              </wp:anchor>
            </w:drawing>
          </w:r>
        </w:p>
        <w:p w14:paraId="20FF4DDB" w14:textId="77777777" w:rsidR="008C47A8" w:rsidRPr="00E81BF2" w:rsidRDefault="008C47A8" w:rsidP="008C47A8"/>
      </w:tc>
      <w:tc>
        <w:tcPr>
          <w:tcW w:w="1984" w:type="dxa"/>
          <w:vAlign w:val="bottom"/>
        </w:tcPr>
        <w:p w14:paraId="7D5A9BB4" w14:textId="77777777" w:rsidR="008C47A8" w:rsidRPr="007A70A7" w:rsidRDefault="008C47A8" w:rsidP="008C47A8">
          <w:pPr>
            <w:pStyle w:val="Sidfot"/>
            <w:rPr>
              <w:sz w:val="16"/>
              <w:szCs w:val="16"/>
            </w:rPr>
          </w:pPr>
        </w:p>
      </w:tc>
      <w:tc>
        <w:tcPr>
          <w:tcW w:w="1843" w:type="dxa"/>
          <w:vAlign w:val="bottom"/>
        </w:tcPr>
        <w:p w14:paraId="18143DBB" w14:textId="77777777" w:rsidR="008C47A8" w:rsidRPr="007A70A7" w:rsidRDefault="008C47A8" w:rsidP="008C47A8">
          <w:pPr>
            <w:pStyle w:val="Sidfot"/>
            <w:rPr>
              <w:sz w:val="16"/>
              <w:szCs w:val="16"/>
            </w:rPr>
          </w:pPr>
        </w:p>
      </w:tc>
      <w:tc>
        <w:tcPr>
          <w:tcW w:w="1985" w:type="dxa"/>
          <w:vAlign w:val="bottom"/>
        </w:tcPr>
        <w:p w14:paraId="5B90F3CB" w14:textId="77777777" w:rsidR="008C47A8" w:rsidRPr="007A70A7" w:rsidRDefault="008C47A8" w:rsidP="008C47A8">
          <w:pPr>
            <w:pStyle w:val="Sidfot"/>
            <w:rPr>
              <w:sz w:val="16"/>
              <w:szCs w:val="16"/>
            </w:rPr>
          </w:pPr>
        </w:p>
      </w:tc>
      <w:tc>
        <w:tcPr>
          <w:tcW w:w="1950" w:type="dxa"/>
          <w:vAlign w:val="bottom"/>
        </w:tcPr>
        <w:p w14:paraId="62E589D0" w14:textId="77777777" w:rsidR="008C47A8" w:rsidRPr="007A70A7" w:rsidRDefault="008C47A8" w:rsidP="008C47A8">
          <w:pPr>
            <w:pStyle w:val="Sidfot"/>
            <w:rPr>
              <w:sz w:val="16"/>
              <w:szCs w:val="16"/>
            </w:rPr>
          </w:pPr>
        </w:p>
      </w:tc>
    </w:tr>
    <w:tr w:rsidR="008C47A8" w:rsidRPr="007A70A7" w14:paraId="44E3018E" w14:textId="77777777" w:rsidTr="00BA13AA">
      <w:trPr>
        <w:trHeight w:val="227"/>
      </w:trPr>
      <w:tc>
        <w:tcPr>
          <w:tcW w:w="1984" w:type="dxa"/>
          <w:vMerge/>
        </w:tcPr>
        <w:p w14:paraId="56975EB1" w14:textId="77777777" w:rsidR="008C47A8" w:rsidRPr="007A70A7" w:rsidRDefault="008C47A8" w:rsidP="008C47A8">
          <w:pPr>
            <w:pStyle w:val="Sidfot"/>
            <w:rPr>
              <w:sz w:val="16"/>
              <w:szCs w:val="16"/>
            </w:rPr>
          </w:pPr>
        </w:p>
      </w:tc>
      <w:tc>
        <w:tcPr>
          <w:tcW w:w="1984" w:type="dxa"/>
          <w:vAlign w:val="bottom"/>
        </w:tcPr>
        <w:p w14:paraId="08189308" w14:textId="77777777" w:rsidR="008C47A8" w:rsidRPr="007A70A7" w:rsidRDefault="008C47A8" w:rsidP="008C47A8">
          <w:pPr>
            <w:pStyle w:val="Sidfot"/>
            <w:rPr>
              <w:sz w:val="16"/>
              <w:szCs w:val="16"/>
            </w:rPr>
          </w:pPr>
        </w:p>
      </w:tc>
      <w:tc>
        <w:tcPr>
          <w:tcW w:w="1843" w:type="dxa"/>
          <w:vAlign w:val="bottom"/>
        </w:tcPr>
        <w:p w14:paraId="31CD4E82" w14:textId="77777777" w:rsidR="008C47A8" w:rsidRPr="007A70A7" w:rsidRDefault="008C47A8" w:rsidP="008C47A8">
          <w:pPr>
            <w:pStyle w:val="Sidfot"/>
            <w:rPr>
              <w:sz w:val="16"/>
              <w:szCs w:val="16"/>
            </w:rPr>
          </w:pPr>
        </w:p>
      </w:tc>
      <w:tc>
        <w:tcPr>
          <w:tcW w:w="1985" w:type="dxa"/>
          <w:vAlign w:val="bottom"/>
        </w:tcPr>
        <w:p w14:paraId="2C499856" w14:textId="77777777" w:rsidR="008C47A8" w:rsidRPr="007A70A7" w:rsidRDefault="008C47A8" w:rsidP="008C47A8">
          <w:pPr>
            <w:pStyle w:val="Sidfot"/>
            <w:rPr>
              <w:sz w:val="16"/>
              <w:szCs w:val="16"/>
            </w:rPr>
          </w:pPr>
        </w:p>
      </w:tc>
      <w:tc>
        <w:tcPr>
          <w:tcW w:w="1950" w:type="dxa"/>
          <w:vAlign w:val="bottom"/>
        </w:tcPr>
        <w:p w14:paraId="1E65DD2E" w14:textId="77777777" w:rsidR="008C47A8" w:rsidRPr="007A70A7" w:rsidRDefault="008C47A8" w:rsidP="008C47A8">
          <w:pPr>
            <w:pStyle w:val="Sidfot"/>
            <w:rPr>
              <w:sz w:val="16"/>
              <w:szCs w:val="16"/>
            </w:rPr>
          </w:pPr>
        </w:p>
      </w:tc>
    </w:tr>
    <w:tr w:rsidR="008C47A8" w:rsidRPr="007A70A7" w14:paraId="2DE648A9" w14:textId="77777777" w:rsidTr="00BA13AA">
      <w:trPr>
        <w:trHeight w:val="227"/>
      </w:trPr>
      <w:tc>
        <w:tcPr>
          <w:tcW w:w="1984" w:type="dxa"/>
          <w:vMerge/>
        </w:tcPr>
        <w:p w14:paraId="53BF883D" w14:textId="77777777" w:rsidR="008C47A8" w:rsidRPr="007A70A7" w:rsidRDefault="008C47A8" w:rsidP="008C47A8">
          <w:pPr>
            <w:pStyle w:val="Sidfot"/>
            <w:rPr>
              <w:sz w:val="16"/>
              <w:szCs w:val="16"/>
            </w:rPr>
          </w:pPr>
        </w:p>
      </w:tc>
      <w:tc>
        <w:tcPr>
          <w:tcW w:w="1984" w:type="dxa"/>
          <w:tcBorders>
            <w:top w:val="single" w:sz="4" w:space="0" w:color="auto"/>
          </w:tcBorders>
          <w:vAlign w:val="bottom"/>
        </w:tcPr>
        <w:p w14:paraId="75DA7C53" w14:textId="77777777" w:rsidR="008C47A8" w:rsidRPr="007A70A7" w:rsidRDefault="008C47A8" w:rsidP="008C47A8">
          <w:pPr>
            <w:pStyle w:val="Sidfot"/>
            <w:rPr>
              <w:sz w:val="16"/>
              <w:szCs w:val="16"/>
            </w:rPr>
          </w:pPr>
        </w:p>
      </w:tc>
      <w:tc>
        <w:tcPr>
          <w:tcW w:w="1843" w:type="dxa"/>
          <w:tcBorders>
            <w:top w:val="single" w:sz="4" w:space="0" w:color="auto"/>
          </w:tcBorders>
          <w:vAlign w:val="bottom"/>
        </w:tcPr>
        <w:p w14:paraId="59E07922" w14:textId="77777777" w:rsidR="008C47A8" w:rsidRPr="007A70A7" w:rsidRDefault="008C47A8" w:rsidP="008C47A8">
          <w:pPr>
            <w:pStyle w:val="Sidfot"/>
            <w:rPr>
              <w:sz w:val="16"/>
              <w:szCs w:val="16"/>
            </w:rPr>
          </w:pPr>
        </w:p>
      </w:tc>
      <w:tc>
        <w:tcPr>
          <w:tcW w:w="1985" w:type="dxa"/>
          <w:tcBorders>
            <w:top w:val="single" w:sz="4" w:space="0" w:color="auto"/>
          </w:tcBorders>
          <w:vAlign w:val="bottom"/>
        </w:tcPr>
        <w:p w14:paraId="1393E64B" w14:textId="77777777" w:rsidR="008C47A8" w:rsidRPr="007A70A7" w:rsidRDefault="008C47A8" w:rsidP="008C47A8">
          <w:pPr>
            <w:pStyle w:val="Sidfot"/>
            <w:rPr>
              <w:sz w:val="16"/>
              <w:szCs w:val="16"/>
            </w:rPr>
          </w:pPr>
        </w:p>
      </w:tc>
      <w:tc>
        <w:tcPr>
          <w:tcW w:w="1950" w:type="dxa"/>
          <w:tcBorders>
            <w:top w:val="single" w:sz="4" w:space="0" w:color="auto"/>
          </w:tcBorders>
          <w:vAlign w:val="bottom"/>
        </w:tcPr>
        <w:p w14:paraId="2BF69607" w14:textId="77777777" w:rsidR="008C47A8" w:rsidRPr="007A70A7" w:rsidRDefault="008C47A8" w:rsidP="008C47A8">
          <w:pPr>
            <w:pStyle w:val="Sidfot"/>
            <w:rPr>
              <w:sz w:val="16"/>
              <w:szCs w:val="16"/>
            </w:rPr>
          </w:pPr>
        </w:p>
      </w:tc>
    </w:tr>
    <w:tr w:rsidR="008C47A8" w:rsidRPr="007A70A7" w14:paraId="7474923C" w14:textId="77777777" w:rsidTr="00BA13AA">
      <w:trPr>
        <w:trHeight w:val="227"/>
      </w:trPr>
      <w:tc>
        <w:tcPr>
          <w:tcW w:w="1984" w:type="dxa"/>
          <w:vMerge/>
        </w:tcPr>
        <w:p w14:paraId="767E451F" w14:textId="77777777" w:rsidR="008C47A8" w:rsidRPr="007A70A7" w:rsidRDefault="008C47A8" w:rsidP="008C47A8">
          <w:pPr>
            <w:pStyle w:val="Sidfot"/>
            <w:rPr>
              <w:sz w:val="16"/>
              <w:szCs w:val="16"/>
            </w:rPr>
          </w:pPr>
        </w:p>
      </w:tc>
      <w:tc>
        <w:tcPr>
          <w:tcW w:w="3827" w:type="dxa"/>
          <w:gridSpan w:val="2"/>
          <w:vAlign w:val="bottom"/>
        </w:tcPr>
        <w:p w14:paraId="652EAC46" w14:textId="77777777" w:rsidR="008C47A8" w:rsidRPr="007A70A7" w:rsidRDefault="008C47A8" w:rsidP="008C47A8">
          <w:pPr>
            <w:pStyle w:val="Sidfot"/>
            <w:rPr>
              <w:sz w:val="16"/>
              <w:szCs w:val="16"/>
            </w:rPr>
          </w:pPr>
          <w:proofErr w:type="spellStart"/>
          <w:r>
            <w:t>Qdent</w:t>
          </w:r>
          <w:proofErr w:type="spellEnd"/>
          <w:r>
            <w:t xml:space="preserve"> - </w:t>
          </w:r>
          <w:r w:rsidRPr="006C1F21">
            <w:rPr>
              <w:sz w:val="18"/>
              <w:szCs w:val="18"/>
            </w:rPr>
            <w:t>©</w:t>
          </w:r>
          <w:r>
            <w:rPr>
              <w:sz w:val="18"/>
              <w:szCs w:val="18"/>
            </w:rPr>
            <w:t xml:space="preserve"> </w:t>
          </w:r>
          <w:r w:rsidRPr="006C1F21">
            <w:rPr>
              <w:sz w:val="18"/>
              <w:szCs w:val="18"/>
            </w:rPr>
            <w:t>ALMASOFT AB</w:t>
          </w:r>
        </w:p>
      </w:tc>
      <w:tc>
        <w:tcPr>
          <w:tcW w:w="1985" w:type="dxa"/>
          <w:vAlign w:val="bottom"/>
        </w:tcPr>
        <w:p w14:paraId="4A93D691" w14:textId="77777777" w:rsidR="008C47A8" w:rsidRPr="007A70A7" w:rsidRDefault="008C47A8" w:rsidP="008C47A8">
          <w:pPr>
            <w:pStyle w:val="Sidfot"/>
            <w:rPr>
              <w:sz w:val="16"/>
              <w:szCs w:val="16"/>
            </w:rPr>
          </w:pPr>
        </w:p>
      </w:tc>
      <w:tc>
        <w:tcPr>
          <w:tcW w:w="1950" w:type="dxa"/>
          <w:vAlign w:val="bottom"/>
        </w:tcPr>
        <w:p w14:paraId="249B4A0D" w14:textId="77777777" w:rsidR="008C47A8" w:rsidRPr="007A70A7" w:rsidRDefault="008C47A8" w:rsidP="008C47A8">
          <w:pPr>
            <w:pStyle w:val="Sidfot"/>
            <w:jc w:val="right"/>
            <w:rPr>
              <w:sz w:val="16"/>
              <w:szCs w:val="16"/>
            </w:rPr>
          </w:pPr>
          <w:r w:rsidRPr="00C91FB9">
            <w:rPr>
              <w:color w:val="ACBC36"/>
              <w:sz w:val="16"/>
              <w:szCs w:val="16"/>
            </w:rPr>
            <w:t xml:space="preserve">Sida </w:t>
          </w:r>
          <w:r w:rsidRPr="00C91FB9">
            <w:rPr>
              <w:b/>
              <w:color w:val="ACBC36"/>
              <w:sz w:val="16"/>
              <w:szCs w:val="16"/>
            </w:rPr>
            <w:fldChar w:fldCharType="begin"/>
          </w:r>
          <w:r w:rsidRPr="00C91FB9">
            <w:rPr>
              <w:b/>
              <w:color w:val="ACBC36"/>
              <w:sz w:val="16"/>
              <w:szCs w:val="16"/>
            </w:rPr>
            <w:instrText>PAGE</w:instrText>
          </w:r>
          <w:r w:rsidRPr="00C91FB9">
            <w:rPr>
              <w:b/>
              <w:color w:val="ACBC36"/>
              <w:sz w:val="16"/>
              <w:szCs w:val="16"/>
            </w:rPr>
            <w:fldChar w:fldCharType="separate"/>
          </w:r>
          <w:r w:rsidRPr="00C91FB9">
            <w:rPr>
              <w:b/>
              <w:noProof/>
              <w:color w:val="ACBC36"/>
              <w:sz w:val="16"/>
              <w:szCs w:val="16"/>
            </w:rPr>
            <w:t>2</w:t>
          </w:r>
          <w:r w:rsidRPr="00C91FB9">
            <w:rPr>
              <w:b/>
              <w:color w:val="ACBC36"/>
              <w:sz w:val="16"/>
              <w:szCs w:val="16"/>
            </w:rPr>
            <w:fldChar w:fldCharType="end"/>
          </w:r>
          <w:r w:rsidRPr="00C91FB9">
            <w:rPr>
              <w:color w:val="ACBC36"/>
              <w:sz w:val="16"/>
              <w:szCs w:val="16"/>
            </w:rPr>
            <w:t xml:space="preserve"> av </w:t>
          </w:r>
          <w:r w:rsidRPr="00C91FB9">
            <w:rPr>
              <w:b/>
              <w:color w:val="ACBC36"/>
              <w:sz w:val="16"/>
              <w:szCs w:val="16"/>
            </w:rPr>
            <w:fldChar w:fldCharType="begin"/>
          </w:r>
          <w:r w:rsidRPr="00C91FB9">
            <w:rPr>
              <w:b/>
              <w:color w:val="ACBC36"/>
              <w:sz w:val="16"/>
              <w:szCs w:val="16"/>
            </w:rPr>
            <w:instrText>NUMPAGES</w:instrText>
          </w:r>
          <w:r w:rsidRPr="00C91FB9">
            <w:rPr>
              <w:b/>
              <w:color w:val="ACBC36"/>
              <w:sz w:val="16"/>
              <w:szCs w:val="16"/>
            </w:rPr>
            <w:fldChar w:fldCharType="separate"/>
          </w:r>
          <w:r w:rsidRPr="00C91FB9">
            <w:rPr>
              <w:b/>
              <w:noProof/>
              <w:color w:val="ACBC36"/>
              <w:sz w:val="16"/>
              <w:szCs w:val="16"/>
            </w:rPr>
            <w:t>2</w:t>
          </w:r>
          <w:r w:rsidRPr="00C91FB9">
            <w:rPr>
              <w:b/>
              <w:color w:val="ACBC36"/>
              <w:sz w:val="16"/>
              <w:szCs w:val="16"/>
            </w:rPr>
            <w:fldChar w:fldCharType="end"/>
          </w:r>
        </w:p>
      </w:tc>
    </w:tr>
  </w:tbl>
  <w:p w14:paraId="371B0CDF" w14:textId="77777777" w:rsidR="008C47A8" w:rsidRDefault="008C47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46"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843"/>
      <w:gridCol w:w="1985"/>
      <w:gridCol w:w="1950"/>
    </w:tblGrid>
    <w:tr w:rsidR="00E81BF2" w:rsidRPr="007A70A7" w14:paraId="10EFB400" w14:textId="77777777" w:rsidTr="00241128">
      <w:trPr>
        <w:trHeight w:val="227"/>
      </w:trPr>
      <w:tc>
        <w:tcPr>
          <w:tcW w:w="1984" w:type="dxa"/>
          <w:vMerge w:val="restart"/>
        </w:tcPr>
        <w:p w14:paraId="530E3001" w14:textId="77777777" w:rsidR="00E81BF2" w:rsidRDefault="00E81BF2" w:rsidP="007A70A7">
          <w:pPr>
            <w:pStyle w:val="Sidfot"/>
            <w:rPr>
              <w:sz w:val="16"/>
              <w:szCs w:val="16"/>
            </w:rPr>
          </w:pPr>
          <w:r>
            <w:rPr>
              <w:noProof/>
            </w:rPr>
            <w:drawing>
              <wp:anchor distT="0" distB="0" distL="114300" distR="114300" simplePos="0" relativeHeight="251676672" behindDoc="0" locked="0" layoutInCell="1" allowOverlap="1" wp14:anchorId="4F857779" wp14:editId="4E452C28">
                <wp:simplePos x="0" y="0"/>
                <wp:positionH relativeFrom="column">
                  <wp:posOffset>149860</wp:posOffset>
                </wp:positionH>
                <wp:positionV relativeFrom="paragraph">
                  <wp:posOffset>65405</wp:posOffset>
                </wp:positionV>
                <wp:extent cx="365760" cy="397510"/>
                <wp:effectExtent l="0" t="0" r="0" b="2540"/>
                <wp:wrapThrough wrapText="bothSides">
                  <wp:wrapPolygon edited="0">
                    <wp:start x="0" y="0"/>
                    <wp:lineTo x="0" y="20703"/>
                    <wp:lineTo x="20250" y="20703"/>
                    <wp:lineTo x="20250"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365760" cy="397510"/>
                        </a:xfrm>
                        <a:prstGeom prst="rect">
                          <a:avLst/>
                        </a:prstGeom>
                      </pic:spPr>
                    </pic:pic>
                  </a:graphicData>
                </a:graphic>
              </wp:anchor>
            </w:drawing>
          </w:r>
        </w:p>
        <w:p w14:paraId="62546782" w14:textId="77777777" w:rsidR="00E81BF2" w:rsidRPr="00E81BF2" w:rsidRDefault="00E81BF2" w:rsidP="00E81BF2"/>
      </w:tc>
      <w:tc>
        <w:tcPr>
          <w:tcW w:w="1984" w:type="dxa"/>
          <w:vAlign w:val="bottom"/>
        </w:tcPr>
        <w:p w14:paraId="5B13DB90" w14:textId="77777777" w:rsidR="00E81BF2" w:rsidRPr="007A70A7" w:rsidRDefault="00E81BF2" w:rsidP="007A70A7">
          <w:pPr>
            <w:pStyle w:val="Sidfot"/>
            <w:rPr>
              <w:sz w:val="16"/>
              <w:szCs w:val="16"/>
            </w:rPr>
          </w:pPr>
        </w:p>
      </w:tc>
      <w:tc>
        <w:tcPr>
          <w:tcW w:w="1843" w:type="dxa"/>
          <w:vAlign w:val="bottom"/>
        </w:tcPr>
        <w:p w14:paraId="23DB0E63" w14:textId="77777777" w:rsidR="00E81BF2" w:rsidRPr="007A70A7" w:rsidRDefault="00E81BF2" w:rsidP="007A70A7">
          <w:pPr>
            <w:pStyle w:val="Sidfot"/>
            <w:rPr>
              <w:sz w:val="16"/>
              <w:szCs w:val="16"/>
            </w:rPr>
          </w:pPr>
        </w:p>
      </w:tc>
      <w:tc>
        <w:tcPr>
          <w:tcW w:w="1985" w:type="dxa"/>
          <w:vAlign w:val="bottom"/>
        </w:tcPr>
        <w:p w14:paraId="25C3B519" w14:textId="77777777" w:rsidR="00E81BF2" w:rsidRPr="007A70A7" w:rsidRDefault="00E81BF2" w:rsidP="007A70A7">
          <w:pPr>
            <w:pStyle w:val="Sidfot"/>
            <w:rPr>
              <w:sz w:val="16"/>
              <w:szCs w:val="16"/>
            </w:rPr>
          </w:pPr>
        </w:p>
      </w:tc>
      <w:tc>
        <w:tcPr>
          <w:tcW w:w="1950" w:type="dxa"/>
          <w:vAlign w:val="bottom"/>
        </w:tcPr>
        <w:p w14:paraId="60073E59" w14:textId="77777777" w:rsidR="00E81BF2" w:rsidRPr="007A70A7" w:rsidRDefault="00E81BF2" w:rsidP="00084621">
          <w:pPr>
            <w:pStyle w:val="Sidfot"/>
            <w:rPr>
              <w:sz w:val="16"/>
              <w:szCs w:val="16"/>
            </w:rPr>
          </w:pPr>
        </w:p>
      </w:tc>
    </w:tr>
    <w:tr w:rsidR="00E81BF2" w:rsidRPr="007A70A7" w14:paraId="5AC1CE10" w14:textId="77777777" w:rsidTr="00241128">
      <w:trPr>
        <w:trHeight w:val="227"/>
      </w:trPr>
      <w:tc>
        <w:tcPr>
          <w:tcW w:w="1984" w:type="dxa"/>
          <w:vMerge/>
        </w:tcPr>
        <w:p w14:paraId="56D92B68" w14:textId="77777777" w:rsidR="00E81BF2" w:rsidRPr="007A70A7" w:rsidRDefault="00E81BF2" w:rsidP="007A70A7">
          <w:pPr>
            <w:pStyle w:val="Sidfot"/>
            <w:rPr>
              <w:sz w:val="16"/>
              <w:szCs w:val="16"/>
            </w:rPr>
          </w:pPr>
        </w:p>
      </w:tc>
      <w:tc>
        <w:tcPr>
          <w:tcW w:w="1984" w:type="dxa"/>
          <w:vAlign w:val="bottom"/>
        </w:tcPr>
        <w:p w14:paraId="64631297" w14:textId="77777777" w:rsidR="00E81BF2" w:rsidRPr="007A70A7" w:rsidRDefault="00E81BF2" w:rsidP="007A70A7">
          <w:pPr>
            <w:pStyle w:val="Sidfot"/>
            <w:rPr>
              <w:sz w:val="16"/>
              <w:szCs w:val="16"/>
            </w:rPr>
          </w:pPr>
        </w:p>
      </w:tc>
      <w:tc>
        <w:tcPr>
          <w:tcW w:w="1843" w:type="dxa"/>
          <w:vAlign w:val="bottom"/>
        </w:tcPr>
        <w:p w14:paraId="47CD1494" w14:textId="77777777" w:rsidR="00E81BF2" w:rsidRPr="007A70A7" w:rsidRDefault="00E81BF2" w:rsidP="007A70A7">
          <w:pPr>
            <w:pStyle w:val="Sidfot"/>
            <w:rPr>
              <w:sz w:val="16"/>
              <w:szCs w:val="16"/>
            </w:rPr>
          </w:pPr>
        </w:p>
      </w:tc>
      <w:tc>
        <w:tcPr>
          <w:tcW w:w="1985" w:type="dxa"/>
          <w:vAlign w:val="bottom"/>
        </w:tcPr>
        <w:p w14:paraId="219B56EC" w14:textId="77777777" w:rsidR="00E81BF2" w:rsidRPr="007A70A7" w:rsidRDefault="00E81BF2" w:rsidP="007A70A7">
          <w:pPr>
            <w:pStyle w:val="Sidfot"/>
            <w:rPr>
              <w:sz w:val="16"/>
              <w:szCs w:val="16"/>
            </w:rPr>
          </w:pPr>
        </w:p>
      </w:tc>
      <w:tc>
        <w:tcPr>
          <w:tcW w:w="1950" w:type="dxa"/>
          <w:vAlign w:val="bottom"/>
        </w:tcPr>
        <w:p w14:paraId="5F625773" w14:textId="77777777" w:rsidR="00E81BF2" w:rsidRPr="007A70A7" w:rsidRDefault="00E81BF2" w:rsidP="007A70A7">
          <w:pPr>
            <w:pStyle w:val="Sidfot"/>
            <w:rPr>
              <w:sz w:val="16"/>
              <w:szCs w:val="16"/>
            </w:rPr>
          </w:pPr>
        </w:p>
      </w:tc>
    </w:tr>
    <w:tr w:rsidR="00E81BF2" w:rsidRPr="007A70A7" w14:paraId="052EA461" w14:textId="77777777" w:rsidTr="00BE3A95">
      <w:trPr>
        <w:trHeight w:val="227"/>
      </w:trPr>
      <w:tc>
        <w:tcPr>
          <w:tcW w:w="1984" w:type="dxa"/>
          <w:vMerge/>
        </w:tcPr>
        <w:p w14:paraId="580B1C3E" w14:textId="77777777" w:rsidR="00E81BF2" w:rsidRPr="007A70A7" w:rsidRDefault="00E81BF2" w:rsidP="007A70A7">
          <w:pPr>
            <w:pStyle w:val="Sidfot"/>
            <w:rPr>
              <w:sz w:val="16"/>
              <w:szCs w:val="16"/>
            </w:rPr>
          </w:pPr>
        </w:p>
      </w:tc>
      <w:tc>
        <w:tcPr>
          <w:tcW w:w="1984" w:type="dxa"/>
          <w:tcBorders>
            <w:top w:val="single" w:sz="4" w:space="0" w:color="auto"/>
          </w:tcBorders>
          <w:vAlign w:val="bottom"/>
        </w:tcPr>
        <w:p w14:paraId="3D476DF6" w14:textId="77777777" w:rsidR="00E81BF2" w:rsidRPr="007A70A7" w:rsidRDefault="00E81BF2" w:rsidP="007A70A7">
          <w:pPr>
            <w:pStyle w:val="Sidfot"/>
            <w:rPr>
              <w:sz w:val="16"/>
              <w:szCs w:val="16"/>
            </w:rPr>
          </w:pPr>
        </w:p>
      </w:tc>
      <w:tc>
        <w:tcPr>
          <w:tcW w:w="1843" w:type="dxa"/>
          <w:tcBorders>
            <w:top w:val="single" w:sz="4" w:space="0" w:color="auto"/>
          </w:tcBorders>
          <w:vAlign w:val="bottom"/>
        </w:tcPr>
        <w:p w14:paraId="78523E5F" w14:textId="77777777" w:rsidR="00E81BF2" w:rsidRPr="007A70A7" w:rsidRDefault="00E81BF2" w:rsidP="007A70A7">
          <w:pPr>
            <w:pStyle w:val="Sidfot"/>
            <w:rPr>
              <w:sz w:val="16"/>
              <w:szCs w:val="16"/>
            </w:rPr>
          </w:pPr>
        </w:p>
      </w:tc>
      <w:tc>
        <w:tcPr>
          <w:tcW w:w="1985" w:type="dxa"/>
          <w:tcBorders>
            <w:top w:val="single" w:sz="4" w:space="0" w:color="auto"/>
          </w:tcBorders>
          <w:vAlign w:val="bottom"/>
        </w:tcPr>
        <w:p w14:paraId="062FB1B6" w14:textId="77777777" w:rsidR="00E81BF2" w:rsidRPr="007A70A7" w:rsidRDefault="00E81BF2" w:rsidP="007A70A7">
          <w:pPr>
            <w:pStyle w:val="Sidfot"/>
            <w:rPr>
              <w:sz w:val="16"/>
              <w:szCs w:val="16"/>
            </w:rPr>
          </w:pPr>
        </w:p>
      </w:tc>
      <w:tc>
        <w:tcPr>
          <w:tcW w:w="1950" w:type="dxa"/>
          <w:tcBorders>
            <w:top w:val="single" w:sz="4" w:space="0" w:color="auto"/>
          </w:tcBorders>
          <w:vAlign w:val="bottom"/>
        </w:tcPr>
        <w:p w14:paraId="6EC13582" w14:textId="77777777" w:rsidR="00E81BF2" w:rsidRPr="007A70A7" w:rsidRDefault="00E81BF2" w:rsidP="007A70A7">
          <w:pPr>
            <w:pStyle w:val="Sidfot"/>
            <w:rPr>
              <w:sz w:val="16"/>
              <w:szCs w:val="16"/>
            </w:rPr>
          </w:pPr>
        </w:p>
      </w:tc>
    </w:tr>
    <w:tr w:rsidR="007F316F" w:rsidRPr="007A70A7" w14:paraId="41CCF89C" w14:textId="77777777" w:rsidTr="00034EC8">
      <w:trPr>
        <w:trHeight w:val="227"/>
      </w:trPr>
      <w:tc>
        <w:tcPr>
          <w:tcW w:w="1984" w:type="dxa"/>
          <w:vMerge/>
        </w:tcPr>
        <w:p w14:paraId="6964E34B" w14:textId="77777777" w:rsidR="007F316F" w:rsidRPr="007A70A7" w:rsidRDefault="007F316F" w:rsidP="005939AE">
          <w:pPr>
            <w:pStyle w:val="Sidfot"/>
            <w:rPr>
              <w:sz w:val="16"/>
              <w:szCs w:val="16"/>
            </w:rPr>
          </w:pPr>
        </w:p>
      </w:tc>
      <w:tc>
        <w:tcPr>
          <w:tcW w:w="3827" w:type="dxa"/>
          <w:gridSpan w:val="2"/>
          <w:vAlign w:val="bottom"/>
        </w:tcPr>
        <w:p w14:paraId="5E70AE14" w14:textId="77777777" w:rsidR="007F316F" w:rsidRPr="007A70A7" w:rsidRDefault="007F316F" w:rsidP="005939AE">
          <w:pPr>
            <w:pStyle w:val="Sidfot"/>
            <w:rPr>
              <w:sz w:val="16"/>
              <w:szCs w:val="16"/>
            </w:rPr>
          </w:pPr>
          <w:bookmarkStart w:id="0" w:name="_Hlk9951937"/>
          <w:proofErr w:type="spellStart"/>
          <w:r>
            <w:t>Qdent</w:t>
          </w:r>
          <w:proofErr w:type="spellEnd"/>
          <w:r>
            <w:t xml:space="preserve"> - </w:t>
          </w:r>
          <w:r w:rsidRPr="006C1F21">
            <w:rPr>
              <w:sz w:val="18"/>
              <w:szCs w:val="18"/>
            </w:rPr>
            <w:t>©</w:t>
          </w:r>
          <w:r>
            <w:rPr>
              <w:sz w:val="18"/>
              <w:szCs w:val="18"/>
            </w:rPr>
            <w:t xml:space="preserve"> </w:t>
          </w:r>
          <w:r w:rsidRPr="006C1F21">
            <w:rPr>
              <w:sz w:val="18"/>
              <w:szCs w:val="18"/>
            </w:rPr>
            <w:t>ALMASOFT AB</w:t>
          </w:r>
        </w:p>
      </w:tc>
      <w:tc>
        <w:tcPr>
          <w:tcW w:w="1985" w:type="dxa"/>
          <w:vAlign w:val="bottom"/>
        </w:tcPr>
        <w:p w14:paraId="23D31C72" w14:textId="77777777" w:rsidR="007F316F" w:rsidRPr="007A70A7" w:rsidRDefault="007F316F" w:rsidP="005939AE">
          <w:pPr>
            <w:pStyle w:val="Sidfot"/>
            <w:rPr>
              <w:sz w:val="16"/>
              <w:szCs w:val="16"/>
            </w:rPr>
          </w:pPr>
        </w:p>
      </w:tc>
      <w:tc>
        <w:tcPr>
          <w:tcW w:w="1950" w:type="dxa"/>
          <w:vAlign w:val="bottom"/>
        </w:tcPr>
        <w:p w14:paraId="74F6F975" w14:textId="77777777" w:rsidR="007F316F" w:rsidRPr="007A70A7" w:rsidRDefault="007F316F" w:rsidP="005939AE">
          <w:pPr>
            <w:pStyle w:val="Sidfot"/>
            <w:jc w:val="right"/>
            <w:rPr>
              <w:sz w:val="16"/>
              <w:szCs w:val="16"/>
            </w:rPr>
          </w:pPr>
          <w:r w:rsidRPr="00C91FB9">
            <w:rPr>
              <w:color w:val="ACBC36"/>
              <w:sz w:val="16"/>
              <w:szCs w:val="16"/>
            </w:rPr>
            <w:t xml:space="preserve">Sida </w:t>
          </w:r>
          <w:r w:rsidRPr="00C91FB9">
            <w:rPr>
              <w:b/>
              <w:color w:val="ACBC36"/>
              <w:sz w:val="16"/>
              <w:szCs w:val="16"/>
            </w:rPr>
            <w:fldChar w:fldCharType="begin"/>
          </w:r>
          <w:r w:rsidRPr="00C91FB9">
            <w:rPr>
              <w:b/>
              <w:color w:val="ACBC36"/>
              <w:sz w:val="16"/>
              <w:szCs w:val="16"/>
            </w:rPr>
            <w:instrText>PAGE</w:instrText>
          </w:r>
          <w:r w:rsidRPr="00C91FB9">
            <w:rPr>
              <w:b/>
              <w:color w:val="ACBC36"/>
              <w:sz w:val="16"/>
              <w:szCs w:val="16"/>
            </w:rPr>
            <w:fldChar w:fldCharType="separate"/>
          </w:r>
          <w:r w:rsidRPr="00C91FB9">
            <w:rPr>
              <w:b/>
              <w:noProof/>
              <w:color w:val="ACBC36"/>
              <w:sz w:val="16"/>
              <w:szCs w:val="16"/>
            </w:rPr>
            <w:t>2</w:t>
          </w:r>
          <w:r w:rsidRPr="00C91FB9">
            <w:rPr>
              <w:b/>
              <w:color w:val="ACBC36"/>
              <w:sz w:val="16"/>
              <w:szCs w:val="16"/>
            </w:rPr>
            <w:fldChar w:fldCharType="end"/>
          </w:r>
          <w:r w:rsidRPr="00C91FB9">
            <w:rPr>
              <w:color w:val="ACBC36"/>
              <w:sz w:val="16"/>
              <w:szCs w:val="16"/>
            </w:rPr>
            <w:t xml:space="preserve"> av </w:t>
          </w:r>
          <w:r w:rsidRPr="00C91FB9">
            <w:rPr>
              <w:b/>
              <w:color w:val="ACBC36"/>
              <w:sz w:val="16"/>
              <w:szCs w:val="16"/>
            </w:rPr>
            <w:fldChar w:fldCharType="begin"/>
          </w:r>
          <w:r w:rsidRPr="00C91FB9">
            <w:rPr>
              <w:b/>
              <w:color w:val="ACBC36"/>
              <w:sz w:val="16"/>
              <w:szCs w:val="16"/>
            </w:rPr>
            <w:instrText>NUMPAGES</w:instrText>
          </w:r>
          <w:r w:rsidRPr="00C91FB9">
            <w:rPr>
              <w:b/>
              <w:color w:val="ACBC36"/>
              <w:sz w:val="16"/>
              <w:szCs w:val="16"/>
            </w:rPr>
            <w:fldChar w:fldCharType="separate"/>
          </w:r>
          <w:r w:rsidRPr="00C91FB9">
            <w:rPr>
              <w:b/>
              <w:noProof/>
              <w:color w:val="ACBC36"/>
              <w:sz w:val="16"/>
              <w:szCs w:val="16"/>
            </w:rPr>
            <w:t>2</w:t>
          </w:r>
          <w:r w:rsidRPr="00C91FB9">
            <w:rPr>
              <w:b/>
              <w:color w:val="ACBC36"/>
              <w:sz w:val="16"/>
              <w:szCs w:val="16"/>
            </w:rPr>
            <w:fldChar w:fldCharType="end"/>
          </w:r>
        </w:p>
      </w:tc>
    </w:tr>
    <w:bookmarkEnd w:id="0"/>
  </w:tbl>
  <w:p w14:paraId="6F6A634B" w14:textId="77777777" w:rsidR="007A70A7" w:rsidRDefault="007A70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4E51" w14:textId="77777777" w:rsidR="003C2605" w:rsidRDefault="003C2605" w:rsidP="007A70A7">
      <w:pPr>
        <w:spacing w:after="0" w:line="240" w:lineRule="auto"/>
      </w:pPr>
      <w:r>
        <w:separator/>
      </w:r>
    </w:p>
  </w:footnote>
  <w:footnote w:type="continuationSeparator" w:id="0">
    <w:p w14:paraId="641D5D29" w14:textId="77777777" w:rsidR="003C2605" w:rsidRDefault="003C2605" w:rsidP="007A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044D" w14:textId="77777777" w:rsidR="003C11C0" w:rsidRDefault="003C11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5"/>
      <w:gridCol w:w="2551"/>
    </w:tblGrid>
    <w:tr w:rsidR="00440F91" w14:paraId="5067F781" w14:textId="77777777" w:rsidTr="003D0315">
      <w:trPr>
        <w:trHeight w:val="80"/>
      </w:trPr>
      <w:tc>
        <w:tcPr>
          <w:tcW w:w="2694" w:type="dxa"/>
          <w:vMerge w:val="restart"/>
        </w:tcPr>
        <w:p w14:paraId="728A05C5" w14:textId="64F7F233" w:rsidR="00932511" w:rsidRDefault="00932511" w:rsidP="00932511">
          <w:pPr>
            <w:pStyle w:val="Sidhuvud"/>
            <w:rPr>
              <w:sz w:val="20"/>
              <w:szCs w:val="20"/>
            </w:rPr>
          </w:pPr>
        </w:p>
        <w:p w14:paraId="340C42D7" w14:textId="7A7972F1" w:rsidR="00440F91" w:rsidRPr="00BA6C9F" w:rsidRDefault="00440F91" w:rsidP="00932511">
          <w:pPr>
            <w:pStyle w:val="Sidhuvud"/>
            <w:ind w:left="-109"/>
            <w:rPr>
              <w:sz w:val="20"/>
              <w:szCs w:val="20"/>
            </w:rPr>
          </w:pPr>
        </w:p>
      </w:tc>
      <w:sdt>
        <w:sdtPr>
          <w:rPr>
            <w:rFonts w:eastAsiaTheme="majorEastAsia"/>
          </w:rPr>
          <w:alias w:val="Titel"/>
          <w:tag w:val=""/>
          <w:id w:val="1214236172"/>
          <w:showingPlcHdr/>
          <w:dataBinding w:prefixMappings="xmlns:ns0='http://purl.org/dc/elements/1.1/' xmlns:ns1='http://schemas.openxmlformats.org/package/2006/metadata/core-properties' " w:xpath="/ns1:coreProperties[1]/ns0:title[1]" w:storeItemID="{6C3C8BC8-F283-45AE-878A-BAB7291924A1}"/>
          <w:text/>
        </w:sdtPr>
        <w:sdtContent>
          <w:tc>
            <w:tcPr>
              <w:tcW w:w="7796" w:type="dxa"/>
              <w:gridSpan w:val="2"/>
            </w:tcPr>
            <w:p w14:paraId="556CF7B6" w14:textId="1B89B1F7" w:rsidR="00440F91" w:rsidRPr="00BA6C9F" w:rsidRDefault="00B6432F" w:rsidP="007A066E">
              <w:pPr>
                <w:pStyle w:val="AlmaNormal"/>
                <w:rPr>
                  <w:sz w:val="20"/>
                  <w:szCs w:val="20"/>
                </w:rPr>
              </w:pPr>
              <w:r>
                <w:rPr>
                  <w:rFonts w:eastAsiaTheme="majorEastAsia"/>
                </w:rPr>
                <w:t xml:space="preserve">     </w:t>
              </w:r>
            </w:p>
          </w:tc>
        </w:sdtContent>
      </w:sdt>
    </w:tr>
    <w:tr w:rsidR="00440F91" w14:paraId="3CB72B4E" w14:textId="77777777" w:rsidTr="003D0315">
      <w:trPr>
        <w:trHeight w:val="80"/>
      </w:trPr>
      <w:tc>
        <w:tcPr>
          <w:tcW w:w="2694" w:type="dxa"/>
          <w:vMerge/>
        </w:tcPr>
        <w:p w14:paraId="3F8EE967" w14:textId="77777777" w:rsidR="00440F91" w:rsidRDefault="00440F91" w:rsidP="00440F91">
          <w:pPr>
            <w:pStyle w:val="Sidhuvud"/>
            <w:rPr>
              <w:noProof/>
            </w:rPr>
          </w:pPr>
        </w:p>
      </w:tc>
      <w:tc>
        <w:tcPr>
          <w:tcW w:w="5245" w:type="dxa"/>
        </w:tcPr>
        <w:p w14:paraId="689CF094" w14:textId="77777777" w:rsidR="00440F91" w:rsidRDefault="00440F91" w:rsidP="00440F91">
          <w:pPr>
            <w:pStyle w:val="Sidhuvud"/>
            <w:rPr>
              <w:sz w:val="24"/>
              <w:szCs w:val="24"/>
            </w:rPr>
          </w:pPr>
        </w:p>
      </w:tc>
      <w:tc>
        <w:tcPr>
          <w:tcW w:w="2551" w:type="dxa"/>
        </w:tcPr>
        <w:p w14:paraId="67C647A3" w14:textId="77777777" w:rsidR="00440F91" w:rsidRDefault="00440F91" w:rsidP="00440F91">
          <w:pPr>
            <w:pStyle w:val="Sidhuvud"/>
            <w:jc w:val="right"/>
            <w:rPr>
              <w:sz w:val="24"/>
              <w:szCs w:val="24"/>
            </w:rPr>
          </w:pPr>
        </w:p>
      </w:tc>
    </w:tr>
  </w:tbl>
  <w:p w14:paraId="29ACA1BA" w14:textId="77777777" w:rsidR="007A70A7" w:rsidRPr="007A70A7" w:rsidRDefault="007A70A7" w:rsidP="007A70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245"/>
      <w:gridCol w:w="2551"/>
    </w:tblGrid>
    <w:tr w:rsidR="003342D3" w14:paraId="0D3959ED" w14:textId="77777777" w:rsidTr="00E820FA">
      <w:trPr>
        <w:trHeight w:val="80"/>
      </w:trPr>
      <w:tc>
        <w:tcPr>
          <w:tcW w:w="3119" w:type="dxa"/>
          <w:vMerge w:val="restart"/>
        </w:tcPr>
        <w:p w14:paraId="06D6B7C5" w14:textId="77777777" w:rsidR="003342D3" w:rsidRDefault="00241128" w:rsidP="003342D3">
          <w:pPr>
            <w:pStyle w:val="Sidhuvud"/>
            <w:rPr>
              <w:sz w:val="20"/>
              <w:szCs w:val="20"/>
            </w:rPr>
          </w:pPr>
          <w:proofErr w:type="spellStart"/>
          <w:r>
            <w:rPr>
              <w:sz w:val="20"/>
              <w:szCs w:val="20"/>
            </w:rPr>
            <w:t>Qdent</w:t>
          </w:r>
          <w:proofErr w:type="spellEnd"/>
        </w:p>
        <w:p w14:paraId="7654C0C7" w14:textId="77777777" w:rsidR="00241128" w:rsidRPr="00BA6C9F" w:rsidRDefault="00241128" w:rsidP="003342D3">
          <w:pPr>
            <w:pStyle w:val="Sidhuvud"/>
            <w:rPr>
              <w:sz w:val="20"/>
              <w:szCs w:val="20"/>
            </w:rPr>
          </w:pPr>
          <w:r>
            <w:rPr>
              <w:sz w:val="20"/>
              <w:szCs w:val="20"/>
            </w:rPr>
            <w:t>Vers. 2.0</w:t>
          </w:r>
        </w:p>
      </w:tc>
      <w:sdt>
        <w:sdtPr>
          <w:rPr>
            <w:sz w:val="20"/>
            <w:szCs w:val="20"/>
          </w:rPr>
          <w:alias w:val="Titel"/>
          <w:tag w:val=""/>
          <w:id w:val="29237302"/>
          <w:showingPlcHdr/>
          <w:dataBinding w:prefixMappings="xmlns:ns0='http://purl.org/dc/elements/1.1/' xmlns:ns1='http://schemas.openxmlformats.org/package/2006/metadata/core-properties' " w:xpath="/ns1:coreProperties[1]/ns0:title[1]" w:storeItemID="{6C3C8BC8-F283-45AE-878A-BAB7291924A1}"/>
          <w:text/>
        </w:sdtPr>
        <w:sdtContent>
          <w:tc>
            <w:tcPr>
              <w:tcW w:w="7796" w:type="dxa"/>
              <w:gridSpan w:val="2"/>
            </w:tcPr>
            <w:p w14:paraId="2C7485AF" w14:textId="77777777" w:rsidR="003342D3" w:rsidRPr="00BA6C9F" w:rsidRDefault="003342D3" w:rsidP="003342D3">
              <w:pPr>
                <w:pStyle w:val="Sidhuvud"/>
                <w:rPr>
                  <w:sz w:val="20"/>
                  <w:szCs w:val="20"/>
                </w:rPr>
              </w:pPr>
              <w:r w:rsidRPr="0036696C">
                <w:rPr>
                  <w:rStyle w:val="Platshllartext"/>
                </w:rPr>
                <w:t>[Titel]</w:t>
              </w:r>
            </w:p>
          </w:tc>
        </w:sdtContent>
      </w:sdt>
    </w:tr>
    <w:tr w:rsidR="003342D3" w14:paraId="15E30773" w14:textId="77777777" w:rsidTr="00E820FA">
      <w:trPr>
        <w:trHeight w:val="80"/>
      </w:trPr>
      <w:tc>
        <w:tcPr>
          <w:tcW w:w="3119" w:type="dxa"/>
          <w:vMerge/>
        </w:tcPr>
        <w:p w14:paraId="6C3B9A48" w14:textId="77777777" w:rsidR="003342D3" w:rsidRDefault="003342D3" w:rsidP="003342D3">
          <w:pPr>
            <w:pStyle w:val="Sidhuvud"/>
            <w:rPr>
              <w:noProof/>
            </w:rPr>
          </w:pPr>
        </w:p>
      </w:tc>
      <w:tc>
        <w:tcPr>
          <w:tcW w:w="5245" w:type="dxa"/>
        </w:tcPr>
        <w:p w14:paraId="459ABD68" w14:textId="77777777" w:rsidR="003342D3" w:rsidRDefault="003342D3" w:rsidP="003342D3">
          <w:pPr>
            <w:pStyle w:val="Sidhuvud"/>
            <w:rPr>
              <w:sz w:val="24"/>
              <w:szCs w:val="24"/>
            </w:rPr>
          </w:pPr>
        </w:p>
      </w:tc>
      <w:tc>
        <w:tcPr>
          <w:tcW w:w="2551" w:type="dxa"/>
        </w:tcPr>
        <w:p w14:paraId="5C61255B" w14:textId="77777777" w:rsidR="003342D3" w:rsidRDefault="003342D3" w:rsidP="003342D3">
          <w:pPr>
            <w:pStyle w:val="Sidhuvud"/>
            <w:jc w:val="right"/>
            <w:rPr>
              <w:sz w:val="24"/>
              <w:szCs w:val="24"/>
            </w:rPr>
          </w:pPr>
        </w:p>
      </w:tc>
    </w:tr>
    <w:tr w:rsidR="003342D3" w14:paraId="604EF25F" w14:textId="77777777" w:rsidTr="00E820FA">
      <w:trPr>
        <w:trHeight w:val="80"/>
      </w:trPr>
      <w:tc>
        <w:tcPr>
          <w:tcW w:w="3119" w:type="dxa"/>
          <w:vMerge/>
        </w:tcPr>
        <w:p w14:paraId="41A19620" w14:textId="77777777" w:rsidR="003342D3" w:rsidRDefault="003342D3" w:rsidP="003342D3">
          <w:pPr>
            <w:pStyle w:val="Sidhuvud"/>
            <w:rPr>
              <w:noProof/>
            </w:rPr>
          </w:pPr>
        </w:p>
      </w:tc>
      <w:tc>
        <w:tcPr>
          <w:tcW w:w="5245" w:type="dxa"/>
        </w:tcPr>
        <w:p w14:paraId="6F09312C" w14:textId="77777777" w:rsidR="003342D3" w:rsidRDefault="003342D3" w:rsidP="003342D3">
          <w:pPr>
            <w:pStyle w:val="Sidhuvud"/>
            <w:rPr>
              <w:sz w:val="24"/>
              <w:szCs w:val="24"/>
            </w:rPr>
          </w:pPr>
        </w:p>
      </w:tc>
      <w:tc>
        <w:tcPr>
          <w:tcW w:w="2551" w:type="dxa"/>
        </w:tcPr>
        <w:p w14:paraId="4EB0663C" w14:textId="19AE0B8D" w:rsidR="003342D3" w:rsidRPr="001B3A05" w:rsidRDefault="0073724E" w:rsidP="003342D3">
          <w:pPr>
            <w:pStyle w:val="Sidhuvud"/>
            <w:jc w:val="right"/>
            <w:rPr>
              <w:sz w:val="20"/>
              <w:szCs w:val="20"/>
            </w:rPr>
          </w:pPr>
          <w:r>
            <w:rPr>
              <w:sz w:val="20"/>
              <w:szCs w:val="20"/>
            </w:rPr>
            <w:t xml:space="preserve"> </w:t>
          </w:r>
          <w:r w:rsidR="00241128">
            <w:rPr>
              <w:sz w:val="20"/>
              <w:szCs w:val="20"/>
            </w:rPr>
            <w:fldChar w:fldCharType="begin"/>
          </w:r>
          <w:r w:rsidR="00241128">
            <w:rPr>
              <w:sz w:val="20"/>
              <w:szCs w:val="20"/>
            </w:rPr>
            <w:instrText xml:space="preserve"> TIME \@ "yyyy-MM-dd" </w:instrText>
          </w:r>
          <w:r w:rsidR="00241128">
            <w:rPr>
              <w:sz w:val="20"/>
              <w:szCs w:val="20"/>
            </w:rPr>
            <w:fldChar w:fldCharType="separate"/>
          </w:r>
          <w:r w:rsidR="00E75185">
            <w:rPr>
              <w:noProof/>
              <w:sz w:val="20"/>
              <w:szCs w:val="20"/>
            </w:rPr>
            <w:t>2026-04-09</w:t>
          </w:r>
          <w:r w:rsidR="00241128">
            <w:rPr>
              <w:sz w:val="20"/>
              <w:szCs w:val="20"/>
            </w:rPr>
            <w:fldChar w:fldCharType="end"/>
          </w:r>
        </w:p>
      </w:tc>
    </w:tr>
    <w:tr w:rsidR="003342D3" w14:paraId="33D162A7" w14:textId="77777777" w:rsidTr="00E820FA">
      <w:trPr>
        <w:trHeight w:val="80"/>
      </w:trPr>
      <w:tc>
        <w:tcPr>
          <w:tcW w:w="3119" w:type="dxa"/>
          <w:vMerge/>
        </w:tcPr>
        <w:p w14:paraId="4FB519E7" w14:textId="77777777" w:rsidR="003342D3" w:rsidRDefault="003342D3" w:rsidP="003342D3">
          <w:pPr>
            <w:pStyle w:val="Sidhuvud"/>
            <w:rPr>
              <w:noProof/>
            </w:rPr>
          </w:pPr>
        </w:p>
      </w:tc>
      <w:tc>
        <w:tcPr>
          <w:tcW w:w="5245" w:type="dxa"/>
        </w:tcPr>
        <w:p w14:paraId="71AF8244" w14:textId="77777777" w:rsidR="003342D3" w:rsidRDefault="003342D3" w:rsidP="003342D3">
          <w:pPr>
            <w:pStyle w:val="Sidhuvud"/>
            <w:rPr>
              <w:sz w:val="24"/>
              <w:szCs w:val="24"/>
            </w:rPr>
          </w:pPr>
        </w:p>
      </w:tc>
      <w:tc>
        <w:tcPr>
          <w:tcW w:w="2551" w:type="dxa"/>
        </w:tcPr>
        <w:p w14:paraId="75255240" w14:textId="77777777" w:rsidR="003342D3" w:rsidRPr="001B3A05" w:rsidRDefault="003342D3" w:rsidP="003342D3">
          <w:pPr>
            <w:pStyle w:val="Sidhuvud"/>
            <w:jc w:val="right"/>
            <w:rPr>
              <w:sz w:val="20"/>
              <w:szCs w:val="20"/>
            </w:rPr>
          </w:pPr>
        </w:p>
      </w:tc>
    </w:tr>
  </w:tbl>
  <w:p w14:paraId="02C26ED2" w14:textId="77777777" w:rsidR="007A70A7" w:rsidRDefault="007A70A7" w:rsidP="00752C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42"/>
    <w:rsid w:val="00000434"/>
    <w:rsid w:val="00011500"/>
    <w:rsid w:val="00031CAB"/>
    <w:rsid w:val="00040DF3"/>
    <w:rsid w:val="00042BA4"/>
    <w:rsid w:val="0006131D"/>
    <w:rsid w:val="00084621"/>
    <w:rsid w:val="000A69E2"/>
    <w:rsid w:val="000B1D83"/>
    <w:rsid w:val="000C53CA"/>
    <w:rsid w:val="000E4DDA"/>
    <w:rsid w:val="0010064B"/>
    <w:rsid w:val="00105D4D"/>
    <w:rsid w:val="00117165"/>
    <w:rsid w:val="00157106"/>
    <w:rsid w:val="001A320A"/>
    <w:rsid w:val="00233AA8"/>
    <w:rsid w:val="00241128"/>
    <w:rsid w:val="00266A15"/>
    <w:rsid w:val="0027771D"/>
    <w:rsid w:val="00287F7C"/>
    <w:rsid w:val="002A3A88"/>
    <w:rsid w:val="002A4932"/>
    <w:rsid w:val="00311686"/>
    <w:rsid w:val="003342D3"/>
    <w:rsid w:val="003450CA"/>
    <w:rsid w:val="0039509C"/>
    <w:rsid w:val="003A7CB9"/>
    <w:rsid w:val="003C11C0"/>
    <w:rsid w:val="003C2605"/>
    <w:rsid w:val="003C4092"/>
    <w:rsid w:val="003D0315"/>
    <w:rsid w:val="003F2F24"/>
    <w:rsid w:val="00401D95"/>
    <w:rsid w:val="00403F1A"/>
    <w:rsid w:val="00410BD3"/>
    <w:rsid w:val="00423799"/>
    <w:rsid w:val="00432B4F"/>
    <w:rsid w:val="00440F91"/>
    <w:rsid w:val="004445D0"/>
    <w:rsid w:val="00462FBF"/>
    <w:rsid w:val="00464342"/>
    <w:rsid w:val="004805F3"/>
    <w:rsid w:val="00493BF7"/>
    <w:rsid w:val="004B598B"/>
    <w:rsid w:val="004B5CEE"/>
    <w:rsid w:val="004D55DE"/>
    <w:rsid w:val="004F681B"/>
    <w:rsid w:val="004F74C0"/>
    <w:rsid w:val="005019CC"/>
    <w:rsid w:val="00540239"/>
    <w:rsid w:val="005437E7"/>
    <w:rsid w:val="00544DC0"/>
    <w:rsid w:val="00546A45"/>
    <w:rsid w:val="00554D56"/>
    <w:rsid w:val="00564032"/>
    <w:rsid w:val="00571BA1"/>
    <w:rsid w:val="00574E59"/>
    <w:rsid w:val="00576BB8"/>
    <w:rsid w:val="005939AE"/>
    <w:rsid w:val="005B0CD4"/>
    <w:rsid w:val="005B6320"/>
    <w:rsid w:val="005C1ADF"/>
    <w:rsid w:val="005F4E80"/>
    <w:rsid w:val="005F5943"/>
    <w:rsid w:val="0061764C"/>
    <w:rsid w:val="006353C3"/>
    <w:rsid w:val="006605F6"/>
    <w:rsid w:val="00660A42"/>
    <w:rsid w:val="0066501C"/>
    <w:rsid w:val="0067587D"/>
    <w:rsid w:val="00690294"/>
    <w:rsid w:val="006A4318"/>
    <w:rsid w:val="006B6244"/>
    <w:rsid w:val="006C2294"/>
    <w:rsid w:val="006D299F"/>
    <w:rsid w:val="006D620D"/>
    <w:rsid w:val="006E7173"/>
    <w:rsid w:val="00725A56"/>
    <w:rsid w:val="0073724E"/>
    <w:rsid w:val="00752C44"/>
    <w:rsid w:val="00757080"/>
    <w:rsid w:val="00777E02"/>
    <w:rsid w:val="00790D41"/>
    <w:rsid w:val="007A066E"/>
    <w:rsid w:val="007A70A7"/>
    <w:rsid w:val="007B5F15"/>
    <w:rsid w:val="007D75CB"/>
    <w:rsid w:val="007F316F"/>
    <w:rsid w:val="008002E4"/>
    <w:rsid w:val="008220DD"/>
    <w:rsid w:val="008325C2"/>
    <w:rsid w:val="0084488D"/>
    <w:rsid w:val="00847AD0"/>
    <w:rsid w:val="00870C94"/>
    <w:rsid w:val="00871109"/>
    <w:rsid w:val="00873844"/>
    <w:rsid w:val="008941F0"/>
    <w:rsid w:val="008A175E"/>
    <w:rsid w:val="008C47A8"/>
    <w:rsid w:val="008E40AF"/>
    <w:rsid w:val="009111E1"/>
    <w:rsid w:val="009233FA"/>
    <w:rsid w:val="0092440E"/>
    <w:rsid w:val="00932511"/>
    <w:rsid w:val="00955EFE"/>
    <w:rsid w:val="009866DF"/>
    <w:rsid w:val="009E5D0A"/>
    <w:rsid w:val="00A04B16"/>
    <w:rsid w:val="00A05B7C"/>
    <w:rsid w:val="00A2365A"/>
    <w:rsid w:val="00A51B9C"/>
    <w:rsid w:val="00A54C6B"/>
    <w:rsid w:val="00AA2EAA"/>
    <w:rsid w:val="00AC28BC"/>
    <w:rsid w:val="00AD3570"/>
    <w:rsid w:val="00B273ED"/>
    <w:rsid w:val="00B460DD"/>
    <w:rsid w:val="00B6432F"/>
    <w:rsid w:val="00BC0672"/>
    <w:rsid w:val="00BE3624"/>
    <w:rsid w:val="00C03320"/>
    <w:rsid w:val="00C23F51"/>
    <w:rsid w:val="00C36D89"/>
    <w:rsid w:val="00C66C9B"/>
    <w:rsid w:val="00C91FB9"/>
    <w:rsid w:val="00CB7086"/>
    <w:rsid w:val="00CC1503"/>
    <w:rsid w:val="00CC35F6"/>
    <w:rsid w:val="00CE4584"/>
    <w:rsid w:val="00CE564D"/>
    <w:rsid w:val="00CE76B2"/>
    <w:rsid w:val="00D4664D"/>
    <w:rsid w:val="00D6454F"/>
    <w:rsid w:val="00D74B9B"/>
    <w:rsid w:val="00D7791B"/>
    <w:rsid w:val="00D9444B"/>
    <w:rsid w:val="00DA6ECB"/>
    <w:rsid w:val="00DB6492"/>
    <w:rsid w:val="00DD5430"/>
    <w:rsid w:val="00DE1D2C"/>
    <w:rsid w:val="00DF37DE"/>
    <w:rsid w:val="00E4644E"/>
    <w:rsid w:val="00E66140"/>
    <w:rsid w:val="00E75185"/>
    <w:rsid w:val="00E81BF2"/>
    <w:rsid w:val="00EA3029"/>
    <w:rsid w:val="00EA7EB0"/>
    <w:rsid w:val="00EB153C"/>
    <w:rsid w:val="00EC1B15"/>
    <w:rsid w:val="00ED46C0"/>
    <w:rsid w:val="00EF21BC"/>
    <w:rsid w:val="00F33EFC"/>
    <w:rsid w:val="00F34E01"/>
    <w:rsid w:val="00F44C8E"/>
    <w:rsid w:val="00F62ADE"/>
    <w:rsid w:val="00F703A3"/>
    <w:rsid w:val="00F824C2"/>
    <w:rsid w:val="00F972E2"/>
    <w:rsid w:val="00FB0237"/>
    <w:rsid w:val="00FE3071"/>
    <w:rsid w:val="00FE5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7293"/>
  <w15:chartTrackingRefBased/>
  <w15:docId w15:val="{7928A8E4-CA29-4827-A64F-A60E0B01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8E"/>
  </w:style>
  <w:style w:type="paragraph" w:styleId="Rubrik1">
    <w:name w:val="heading 1"/>
    <w:aliases w:val="Almasoft 1"/>
    <w:basedOn w:val="Normal"/>
    <w:next w:val="Normal"/>
    <w:link w:val="Rubrik1Char"/>
    <w:autoRedefine/>
    <w:uiPriority w:val="9"/>
    <w:qFormat/>
    <w:rsid w:val="00C91FB9"/>
    <w:pPr>
      <w:keepNext/>
      <w:keepLines/>
      <w:spacing w:before="240" w:after="0"/>
      <w:outlineLvl w:val="0"/>
    </w:pPr>
    <w:rPr>
      <w:rFonts w:eastAsiaTheme="majorEastAsia" w:cstheme="majorBidi"/>
      <w:b/>
      <w:bCs/>
      <w:color w:val="ACBC36"/>
      <w:sz w:val="30"/>
      <w:szCs w:val="32"/>
    </w:rPr>
  </w:style>
  <w:style w:type="paragraph" w:styleId="Rubrik2">
    <w:name w:val="heading 2"/>
    <w:aliases w:val="Almasoft 2"/>
    <w:basedOn w:val="AlmaNormal"/>
    <w:next w:val="Normal"/>
    <w:link w:val="Rubrik2Char"/>
    <w:autoRedefine/>
    <w:uiPriority w:val="9"/>
    <w:unhideWhenUsed/>
    <w:qFormat/>
    <w:rsid w:val="007A066E"/>
    <w:pPr>
      <w:outlineLvl w:val="1"/>
    </w:pPr>
    <w:rPr>
      <w:b/>
      <w:bCs/>
      <w:noProof/>
      <w:color w:val="ACBC36"/>
      <w:sz w:val="26"/>
    </w:rPr>
  </w:style>
  <w:style w:type="paragraph" w:styleId="Rubrik3">
    <w:name w:val="heading 3"/>
    <w:basedOn w:val="Normal"/>
    <w:next w:val="Normal"/>
    <w:link w:val="Rubrik3Char"/>
    <w:uiPriority w:val="9"/>
    <w:unhideWhenUsed/>
    <w:qFormat/>
    <w:rsid w:val="00E81BF2"/>
    <w:pPr>
      <w:keepNext/>
      <w:keepLines/>
      <w:spacing w:before="40" w:after="0"/>
      <w:outlineLvl w:val="2"/>
    </w:pPr>
    <w:rPr>
      <w:rFonts w:asciiTheme="majorHAnsi" w:eastAsiaTheme="majorEastAsia" w:hAnsiTheme="majorHAnsi" w:cstheme="majorBidi"/>
      <w:color w:val="ACBC36"/>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Adress-brev">
    <w:name w:val="envelope address"/>
    <w:basedOn w:val="Normal"/>
    <w:uiPriority w:val="99"/>
    <w:semiHidden/>
    <w:unhideWhenUsed/>
    <w:rsid w:val="00FB0237"/>
    <w:pPr>
      <w:framePr w:w="7938" w:h="1984" w:hRule="exact" w:hSpace="141" w:wrap="auto" w:hAnchor="page" w:xAlign="center" w:yAlign="bottom"/>
      <w:spacing w:after="0" w:line="240" w:lineRule="auto"/>
      <w:ind w:left="2880"/>
    </w:pPr>
    <w:rPr>
      <w:rFonts w:ascii="Calibri" w:eastAsiaTheme="majorEastAsia" w:hAnsi="Calibri" w:cstheme="majorBidi"/>
      <w:sz w:val="32"/>
      <w:szCs w:val="24"/>
    </w:rPr>
  </w:style>
  <w:style w:type="paragraph" w:styleId="Sidhuvud">
    <w:name w:val="header"/>
    <w:basedOn w:val="Normal"/>
    <w:link w:val="SidhuvudChar"/>
    <w:uiPriority w:val="99"/>
    <w:unhideWhenUsed/>
    <w:rsid w:val="007A70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70A7"/>
  </w:style>
  <w:style w:type="paragraph" w:styleId="Sidfot">
    <w:name w:val="footer"/>
    <w:basedOn w:val="Normal"/>
    <w:link w:val="SidfotChar"/>
    <w:uiPriority w:val="99"/>
    <w:unhideWhenUsed/>
    <w:rsid w:val="007A70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70A7"/>
  </w:style>
  <w:style w:type="table" w:styleId="Tabellrutnt">
    <w:name w:val="Table Grid"/>
    <w:basedOn w:val="Normaltabell"/>
    <w:uiPriority w:val="39"/>
    <w:rsid w:val="007A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maNormal">
    <w:name w:val="AlmaNormal"/>
    <w:link w:val="AlmaNormalChar"/>
    <w:qFormat/>
    <w:rsid w:val="00D9444B"/>
    <w:pPr>
      <w:spacing w:after="120" w:line="264" w:lineRule="auto"/>
    </w:pPr>
    <w:rPr>
      <w:rFonts w:eastAsia="Times New Roman" w:cs="Times New Roman"/>
      <w:sz w:val="24"/>
      <w:szCs w:val="24"/>
      <w:lang w:eastAsia="sv-SE"/>
    </w:rPr>
  </w:style>
  <w:style w:type="paragraph" w:customStyle="1" w:styleId="AlmaRubrik1">
    <w:name w:val="AlmaRubrik 1"/>
    <w:basedOn w:val="AlmaNormal"/>
    <w:link w:val="AlmaRubrik1Char"/>
    <w:qFormat/>
    <w:rsid w:val="00D9444B"/>
    <w:pPr>
      <w:spacing w:before="320" w:after="0" w:line="240" w:lineRule="auto"/>
    </w:pPr>
    <w:rPr>
      <w:color w:val="5B9BD5" w:themeColor="accent1"/>
      <w:sz w:val="30"/>
    </w:rPr>
  </w:style>
  <w:style w:type="character" w:customStyle="1" w:styleId="AlmaNormalChar">
    <w:name w:val="AlmaNormal Char"/>
    <w:basedOn w:val="Standardstycketeckensnitt"/>
    <w:link w:val="AlmaNormal"/>
    <w:rsid w:val="00D9444B"/>
    <w:rPr>
      <w:rFonts w:eastAsia="Times New Roman" w:cs="Times New Roman"/>
      <w:sz w:val="24"/>
      <w:szCs w:val="24"/>
      <w:lang w:eastAsia="sv-SE"/>
    </w:rPr>
  </w:style>
  <w:style w:type="paragraph" w:customStyle="1" w:styleId="AlmaRubrik2">
    <w:name w:val="AlmaRubrik 2"/>
    <w:basedOn w:val="AlmaRubrik1"/>
    <w:link w:val="AlmaRubrik2Char"/>
    <w:qFormat/>
    <w:rsid w:val="00D9444B"/>
    <w:pPr>
      <w:spacing w:before="80"/>
    </w:pPr>
    <w:rPr>
      <w:sz w:val="26"/>
    </w:rPr>
  </w:style>
  <w:style w:type="character" w:customStyle="1" w:styleId="AlmaRubrik1Char">
    <w:name w:val="AlmaRubrik 1 Char"/>
    <w:basedOn w:val="AlmaNormalChar"/>
    <w:link w:val="AlmaRubrik1"/>
    <w:rsid w:val="00D9444B"/>
    <w:rPr>
      <w:rFonts w:eastAsia="Times New Roman" w:cs="Times New Roman"/>
      <w:color w:val="5B9BD5" w:themeColor="accent1"/>
      <w:sz w:val="30"/>
      <w:szCs w:val="24"/>
      <w:lang w:eastAsia="sv-SE"/>
    </w:rPr>
  </w:style>
  <w:style w:type="paragraph" w:customStyle="1" w:styleId="AlmaRubrik3">
    <w:name w:val="AlmaRubrik 3"/>
    <w:basedOn w:val="AlmaRubrik2"/>
    <w:link w:val="AlmaRubrik3Char"/>
    <w:qFormat/>
    <w:rsid w:val="00D9444B"/>
    <w:pPr>
      <w:spacing w:before="40"/>
    </w:pPr>
    <w:rPr>
      <w:i/>
    </w:rPr>
  </w:style>
  <w:style w:type="character" w:customStyle="1" w:styleId="AlmaRubrik2Char">
    <w:name w:val="AlmaRubrik 2 Char"/>
    <w:basedOn w:val="AlmaRubrik1Char"/>
    <w:link w:val="AlmaRubrik2"/>
    <w:rsid w:val="00D9444B"/>
    <w:rPr>
      <w:rFonts w:eastAsia="Times New Roman" w:cs="Times New Roman"/>
      <w:color w:val="5B9BD5" w:themeColor="accent1"/>
      <w:sz w:val="26"/>
      <w:szCs w:val="24"/>
      <w:lang w:eastAsia="sv-SE"/>
    </w:rPr>
  </w:style>
  <w:style w:type="character" w:customStyle="1" w:styleId="AlmaRubrik3Char">
    <w:name w:val="AlmaRubrik 3 Char"/>
    <w:basedOn w:val="AlmaRubrik2Char"/>
    <w:link w:val="AlmaRubrik3"/>
    <w:rsid w:val="00D9444B"/>
    <w:rPr>
      <w:rFonts w:eastAsia="Times New Roman" w:cs="Times New Roman"/>
      <w:i/>
      <w:color w:val="5B9BD5" w:themeColor="accent1"/>
      <w:sz w:val="26"/>
      <w:szCs w:val="24"/>
      <w:lang w:eastAsia="sv-SE"/>
    </w:rPr>
  </w:style>
  <w:style w:type="paragraph" w:styleId="Ingetavstnd">
    <w:name w:val="No Spacing"/>
    <w:link w:val="IngetavstndChar"/>
    <w:uiPriority w:val="1"/>
    <w:qFormat/>
    <w:rsid w:val="00FE3071"/>
    <w:pPr>
      <w:spacing w:after="0" w:line="240" w:lineRule="auto"/>
    </w:pPr>
    <w:rPr>
      <w:rFonts w:asciiTheme="minorHAnsi" w:eastAsiaTheme="minorEastAsia" w:hAnsiTheme="minorHAnsi"/>
      <w:lang w:eastAsia="sv-SE"/>
    </w:rPr>
  </w:style>
  <w:style w:type="character" w:customStyle="1" w:styleId="IngetavstndChar">
    <w:name w:val="Inget avstånd Char"/>
    <w:basedOn w:val="Standardstycketeckensnitt"/>
    <w:link w:val="Ingetavstnd"/>
    <w:uiPriority w:val="1"/>
    <w:rsid w:val="00FE3071"/>
    <w:rPr>
      <w:rFonts w:asciiTheme="minorHAnsi" w:eastAsiaTheme="minorEastAsia" w:hAnsiTheme="minorHAnsi"/>
      <w:lang w:eastAsia="sv-SE"/>
    </w:rPr>
  </w:style>
  <w:style w:type="paragraph" w:styleId="Ballongtext">
    <w:name w:val="Balloon Text"/>
    <w:basedOn w:val="Normal"/>
    <w:link w:val="BallongtextChar"/>
    <w:uiPriority w:val="99"/>
    <w:semiHidden/>
    <w:unhideWhenUsed/>
    <w:rsid w:val="00752C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2C44"/>
    <w:rPr>
      <w:rFonts w:ascii="Segoe UI" w:hAnsi="Segoe UI" w:cs="Segoe UI"/>
      <w:sz w:val="18"/>
      <w:szCs w:val="18"/>
    </w:rPr>
  </w:style>
  <w:style w:type="character" w:customStyle="1" w:styleId="Rubrik1Char">
    <w:name w:val="Rubrik 1 Char"/>
    <w:aliases w:val="Almasoft 1 Char"/>
    <w:basedOn w:val="Standardstycketeckensnitt"/>
    <w:link w:val="Rubrik1"/>
    <w:uiPriority w:val="9"/>
    <w:rsid w:val="00C91FB9"/>
    <w:rPr>
      <w:rFonts w:eastAsiaTheme="majorEastAsia" w:cstheme="majorBidi"/>
      <w:b/>
      <w:bCs/>
      <w:color w:val="ACBC36"/>
      <w:sz w:val="30"/>
      <w:szCs w:val="32"/>
    </w:rPr>
  </w:style>
  <w:style w:type="character" w:customStyle="1" w:styleId="Rubrik2Char">
    <w:name w:val="Rubrik 2 Char"/>
    <w:aliases w:val="Almasoft 2 Char"/>
    <w:basedOn w:val="Standardstycketeckensnitt"/>
    <w:link w:val="Rubrik2"/>
    <w:uiPriority w:val="9"/>
    <w:rsid w:val="007A066E"/>
    <w:rPr>
      <w:rFonts w:eastAsia="Times New Roman" w:cs="Times New Roman"/>
      <w:b/>
      <w:bCs/>
      <w:noProof/>
      <w:color w:val="ACBC36"/>
      <w:sz w:val="26"/>
      <w:szCs w:val="24"/>
      <w:lang w:eastAsia="sv-SE"/>
    </w:rPr>
  </w:style>
  <w:style w:type="character" w:styleId="Platshllartext">
    <w:name w:val="Placeholder Text"/>
    <w:basedOn w:val="Standardstycketeckensnitt"/>
    <w:uiPriority w:val="99"/>
    <w:semiHidden/>
    <w:rsid w:val="003342D3"/>
    <w:rPr>
      <w:color w:val="808080"/>
    </w:rPr>
  </w:style>
  <w:style w:type="paragraph" w:customStyle="1" w:styleId="TitelFrsttsblad">
    <w:name w:val="Titel Försättsblad"/>
    <w:basedOn w:val="AlmaRubrik1"/>
    <w:link w:val="TitelFrsttsbladChar"/>
    <w:qFormat/>
    <w:rsid w:val="0092440E"/>
    <w:pPr>
      <w:jc w:val="center"/>
    </w:pPr>
    <w:rPr>
      <w:noProof/>
      <w:vanish/>
      <w:sz w:val="70"/>
      <w:szCs w:val="70"/>
    </w:rPr>
  </w:style>
  <w:style w:type="character" w:customStyle="1" w:styleId="TitelFrsttsbladChar">
    <w:name w:val="Titel Försättsblad Char"/>
    <w:basedOn w:val="AlmaRubrik1Char"/>
    <w:link w:val="TitelFrsttsblad"/>
    <w:rsid w:val="0092440E"/>
    <w:rPr>
      <w:rFonts w:eastAsia="Times New Roman" w:cs="Times New Roman"/>
      <w:noProof/>
      <w:vanish/>
      <w:color w:val="5B9BD5" w:themeColor="accent1"/>
      <w:sz w:val="70"/>
      <w:szCs w:val="70"/>
      <w:lang w:eastAsia="sv-SE"/>
    </w:rPr>
  </w:style>
  <w:style w:type="paragraph" w:customStyle="1" w:styleId="Almasoft3">
    <w:name w:val="Almasoft3"/>
    <w:basedOn w:val="AlmaRubrik3"/>
    <w:link w:val="Almasoft3Char"/>
    <w:qFormat/>
    <w:rsid w:val="00C23F51"/>
  </w:style>
  <w:style w:type="character" w:customStyle="1" w:styleId="Almasoft3Char">
    <w:name w:val="Almasoft3 Char"/>
    <w:basedOn w:val="AlmaRubrik3Char"/>
    <w:link w:val="Almasoft3"/>
    <w:rsid w:val="00C23F51"/>
    <w:rPr>
      <w:rFonts w:eastAsia="Times New Roman" w:cs="Times New Roman"/>
      <w:i/>
      <w:color w:val="5B9BD5" w:themeColor="accent1"/>
      <w:sz w:val="26"/>
      <w:szCs w:val="24"/>
      <w:lang w:eastAsia="sv-SE"/>
    </w:rPr>
  </w:style>
  <w:style w:type="character" w:customStyle="1" w:styleId="Rubrik3Char">
    <w:name w:val="Rubrik 3 Char"/>
    <w:basedOn w:val="Standardstycketeckensnitt"/>
    <w:link w:val="Rubrik3"/>
    <w:uiPriority w:val="9"/>
    <w:rsid w:val="00E81BF2"/>
    <w:rPr>
      <w:rFonts w:asciiTheme="majorHAnsi" w:eastAsiaTheme="majorEastAsia" w:hAnsiTheme="majorHAnsi" w:cstheme="majorBidi"/>
      <w:color w:val="ACBC36"/>
      <w:sz w:val="24"/>
      <w:szCs w:val="24"/>
    </w:rPr>
  </w:style>
  <w:style w:type="character" w:styleId="Hyperlnk">
    <w:name w:val="Hyperlink"/>
    <w:basedOn w:val="Standardstycketeckensnitt"/>
    <w:uiPriority w:val="99"/>
    <w:unhideWhenUsed/>
    <w:rsid w:val="007A066E"/>
    <w:rPr>
      <w:color w:val="0563C1" w:themeColor="hyperlink"/>
      <w:u w:val="single"/>
    </w:rPr>
  </w:style>
  <w:style w:type="paragraph" w:styleId="Liststycke">
    <w:name w:val="List Paragraph"/>
    <w:basedOn w:val="Normal"/>
    <w:uiPriority w:val="34"/>
    <w:qFormat/>
    <w:rsid w:val="00F44C8E"/>
    <w:pPr>
      <w:ind w:left="720"/>
      <w:contextualSpacing/>
    </w:pPr>
  </w:style>
  <w:style w:type="character" w:styleId="Olstomnmnande">
    <w:name w:val="Unresolved Mention"/>
    <w:basedOn w:val="Standardstycketeckensnitt"/>
    <w:uiPriority w:val="99"/>
    <w:semiHidden/>
    <w:unhideWhenUsed/>
    <w:rsid w:val="00E75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per@tandlakarnajansson.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vo.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Documents\Anpassade%20office-mallar\Alma_dok_201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0494-F807-44DB-A1AA-AA6B219E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Alma_dok_2019</Template>
  <TotalTime>3</TotalTime>
  <Pages>2</Pages>
  <Words>537</Words>
  <Characters>2850</Characters>
  <Application>Microsoft Office Word</Application>
  <DocSecurity>0</DocSecurity>
  <Lines>23</Lines>
  <Paragraphs>6</Paragraphs>
  <ScaleCrop>false</ScaleCrop>
  <HeadingPairs>
    <vt:vector size="4" baseType="variant">
      <vt:variant>
        <vt:lpstr>Rubrik</vt:lpstr>
      </vt:variant>
      <vt:variant>
        <vt:i4>1</vt:i4>
      </vt:variant>
      <vt:variant>
        <vt:lpstr>Rubriker</vt:lpstr>
      </vt:variant>
      <vt:variant>
        <vt:i4>5</vt:i4>
      </vt:variant>
    </vt:vector>
  </HeadingPairs>
  <TitlesOfParts>
    <vt:vector size="6" baseType="lpstr">
      <vt:lpstr/>
      <vt:lpstr>Rubrik 1</vt:lpstr>
      <vt:lpstr>    Rubrik 2 används för avsnitt</vt:lpstr>
      <vt:lpstr>    </vt:lpstr>
      <vt:lpstr>        </vt:lpstr>
      <vt:lpstr>        Rubrik 3 används som underrubrik i avsnitt</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Larsson</dc:creator>
  <cp:keywords/>
  <dc:description/>
  <cp:lastModifiedBy>Jesper J</cp:lastModifiedBy>
  <cp:revision>2</cp:revision>
  <cp:lastPrinted>2019-05-24T06:12:00Z</cp:lastPrinted>
  <dcterms:created xsi:type="dcterms:W3CDTF">2026-04-09T07:57:00Z</dcterms:created>
  <dcterms:modified xsi:type="dcterms:W3CDTF">2026-04-09T07:57:00Z</dcterms:modified>
</cp:coreProperties>
</file>